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4FB0B" w14:textId="77777777" w:rsidR="00E27C96" w:rsidRPr="00CC57FA" w:rsidRDefault="00E27C96" w:rsidP="0006188C">
      <w:pPr>
        <w:spacing w:line="480" w:lineRule="auto"/>
        <w:jc w:val="center"/>
        <w:rPr>
          <w:rFonts w:ascii="Times New Roman" w:hAnsi="Times New Roman" w:cs="Times New Roman"/>
          <w:b/>
          <w:sz w:val="24"/>
          <w:szCs w:val="24"/>
        </w:rPr>
      </w:pPr>
      <w:r w:rsidRPr="00CC57FA">
        <w:rPr>
          <w:rFonts w:ascii="Times New Roman" w:hAnsi="Times New Roman" w:cs="Times New Roman"/>
          <w:b/>
          <w:sz w:val="24"/>
          <w:szCs w:val="24"/>
        </w:rPr>
        <w:br w:type="page"/>
      </w:r>
    </w:p>
    <w:p w14:paraId="79B5BF86" w14:textId="379BB5AA" w:rsidR="0027059D" w:rsidRPr="00CC57FA" w:rsidRDefault="0027059D" w:rsidP="0006188C">
      <w:pPr>
        <w:pStyle w:val="Heading1"/>
      </w:pPr>
      <w:bookmarkStart w:id="0" w:name="_Toc22085412"/>
      <w:r w:rsidRPr="00CC57FA">
        <w:lastRenderedPageBreak/>
        <w:t xml:space="preserve">Executive </w:t>
      </w:r>
      <w:r w:rsidR="003278BF" w:rsidRPr="00CC57FA">
        <w:t>Summary</w:t>
      </w:r>
      <w:bookmarkEnd w:id="0"/>
    </w:p>
    <w:p w14:paraId="19ED4A36"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Strategic plan is the organization of resources and activities in order to achieve certain goals that have been set by the organization.</w:t>
      </w:r>
      <w:r w:rsidR="00B23A72" w:rsidRPr="00CC57FA">
        <w:rPr>
          <w:rFonts w:ascii="Times New Roman" w:hAnsi="Times New Roman" w:cs="Times New Roman"/>
          <w:sz w:val="24"/>
          <w:szCs w:val="24"/>
        </w:rPr>
        <w:t xml:space="preserve"> </w:t>
      </w:r>
      <w:r w:rsidR="00DB4D7D" w:rsidRPr="00CC57FA">
        <w:rPr>
          <w:rFonts w:ascii="Times New Roman" w:hAnsi="Times New Roman" w:cs="Times New Roman"/>
          <w:sz w:val="24"/>
          <w:szCs w:val="24"/>
        </w:rPr>
        <w:t>The Duke Clinical Research Institute</w:t>
      </w:r>
      <w:r w:rsidR="00287B58" w:rsidRPr="00CC57FA">
        <w:rPr>
          <w:rFonts w:ascii="Times New Roman" w:hAnsi="Times New Roman" w:cs="Times New Roman"/>
          <w:sz w:val="24"/>
          <w:szCs w:val="24"/>
        </w:rPr>
        <w:t xml:space="preserve"> is faced with high employee turnover which can be addressed through a work-life balance program. Therefore, the organization</w:t>
      </w:r>
      <w:r w:rsidRPr="00CC57FA">
        <w:rPr>
          <w:rFonts w:ascii="Times New Roman" w:hAnsi="Times New Roman" w:cs="Times New Roman"/>
          <w:sz w:val="24"/>
          <w:szCs w:val="24"/>
        </w:rPr>
        <w:t xml:space="preserve"> needs to create a work life balance program that will be instrumental in ensuing that they deal with the problem of employee retention that they have faced for a number of years. The work life balance program is necessary in order to save the company from losing its best employees and also to ensure that the quality of research work that is carried out in the institute remains high. The organization objectives and core values are important in the formulation of the strategic plan as they will offer a platform in which the program will be able to thrive.</w:t>
      </w:r>
    </w:p>
    <w:p w14:paraId="63E0D4B5" w14:textId="271A62B5" w:rsidR="005F4634"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 xml:space="preserve">The SWOT analysis is an important </w:t>
      </w:r>
      <w:r w:rsidR="00446F60" w:rsidRPr="00CC57FA">
        <w:rPr>
          <w:rFonts w:ascii="Times New Roman" w:hAnsi="Times New Roman" w:cs="Times New Roman"/>
          <w:sz w:val="24"/>
          <w:szCs w:val="24"/>
        </w:rPr>
        <w:t>tool</w:t>
      </w:r>
      <w:r w:rsidRPr="00CC57FA">
        <w:rPr>
          <w:rFonts w:ascii="Times New Roman" w:hAnsi="Times New Roman" w:cs="Times New Roman"/>
          <w:sz w:val="24"/>
          <w:szCs w:val="24"/>
        </w:rPr>
        <w:t xml:space="preserve"> that will</w:t>
      </w:r>
      <w:r w:rsidR="00EF65AB" w:rsidRPr="00CC57FA">
        <w:rPr>
          <w:rFonts w:ascii="Times New Roman" w:hAnsi="Times New Roman" w:cs="Times New Roman"/>
          <w:sz w:val="24"/>
          <w:szCs w:val="24"/>
        </w:rPr>
        <w:t xml:space="preserve"> be</w:t>
      </w:r>
      <w:r w:rsidRPr="00CC57FA">
        <w:rPr>
          <w:rFonts w:ascii="Times New Roman" w:hAnsi="Times New Roman" w:cs="Times New Roman"/>
          <w:sz w:val="24"/>
          <w:szCs w:val="24"/>
        </w:rPr>
        <w:t xml:space="preserve"> of much help in the formulation of the strategic plan for the work life balance program. The analysis offers insights into the organization strengths, weaknesses, opportunities and threats which are critical aspects when it comes to the creation of the program. The four aspects </w:t>
      </w:r>
      <w:r w:rsidR="00B51740" w:rsidRPr="00CC57FA">
        <w:rPr>
          <w:rFonts w:ascii="Times New Roman" w:hAnsi="Times New Roman" w:cs="Times New Roman"/>
          <w:sz w:val="24"/>
          <w:szCs w:val="24"/>
        </w:rPr>
        <w:t xml:space="preserve">which are strengths, weaknesses, opportunities and threats are important to consider </w:t>
      </w:r>
      <w:r w:rsidR="005F4634" w:rsidRPr="00CC57FA">
        <w:rPr>
          <w:rFonts w:ascii="Times New Roman" w:hAnsi="Times New Roman" w:cs="Times New Roman"/>
          <w:sz w:val="24"/>
          <w:szCs w:val="24"/>
        </w:rPr>
        <w:t>when</w:t>
      </w:r>
      <w:r w:rsidR="00B51740" w:rsidRPr="00CC57FA">
        <w:rPr>
          <w:rFonts w:ascii="Times New Roman" w:hAnsi="Times New Roman" w:cs="Times New Roman"/>
          <w:sz w:val="24"/>
          <w:szCs w:val="24"/>
        </w:rPr>
        <w:t xml:space="preserve"> planning and implementing a new program at DCRI</w:t>
      </w:r>
      <w:r w:rsidRPr="00CC57FA">
        <w:rPr>
          <w:rFonts w:ascii="Times New Roman" w:hAnsi="Times New Roman" w:cs="Times New Roman"/>
          <w:sz w:val="24"/>
          <w:szCs w:val="24"/>
        </w:rPr>
        <w:t>.</w:t>
      </w:r>
    </w:p>
    <w:p w14:paraId="13B15F81" w14:textId="61462ACF"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 xml:space="preserve">The strengths and weaknesses of the organization </w:t>
      </w:r>
      <w:r w:rsidR="00B51740" w:rsidRPr="00CC57FA">
        <w:rPr>
          <w:rFonts w:ascii="Times New Roman" w:hAnsi="Times New Roman" w:cs="Times New Roman"/>
          <w:sz w:val="24"/>
          <w:szCs w:val="24"/>
        </w:rPr>
        <w:t>need to be considered to give an</w:t>
      </w:r>
      <w:r w:rsidRPr="00CC57FA">
        <w:rPr>
          <w:rFonts w:ascii="Times New Roman" w:hAnsi="Times New Roman" w:cs="Times New Roman"/>
          <w:sz w:val="24"/>
          <w:szCs w:val="24"/>
        </w:rPr>
        <w:t xml:space="preserve"> overview of the things that need to be included in the creation </w:t>
      </w:r>
      <w:r w:rsidR="00EF65AB" w:rsidRPr="00CC57FA">
        <w:rPr>
          <w:rFonts w:ascii="Times New Roman" w:hAnsi="Times New Roman" w:cs="Times New Roman"/>
          <w:sz w:val="24"/>
          <w:szCs w:val="24"/>
        </w:rPr>
        <w:t>and implementation</w:t>
      </w:r>
      <w:r w:rsidRPr="00CC57FA">
        <w:rPr>
          <w:rFonts w:ascii="Times New Roman" w:hAnsi="Times New Roman" w:cs="Times New Roman"/>
          <w:sz w:val="24"/>
          <w:szCs w:val="24"/>
        </w:rPr>
        <w:t xml:space="preserve"> the</w:t>
      </w:r>
      <w:r w:rsidR="00B51740" w:rsidRPr="00CC57FA">
        <w:rPr>
          <w:rFonts w:ascii="Times New Roman" w:hAnsi="Times New Roman" w:cs="Times New Roman"/>
          <w:sz w:val="24"/>
          <w:szCs w:val="24"/>
        </w:rPr>
        <w:t xml:space="preserve"> work-life balance</w:t>
      </w:r>
      <w:r w:rsidRPr="00CC57FA">
        <w:rPr>
          <w:rFonts w:ascii="Times New Roman" w:hAnsi="Times New Roman" w:cs="Times New Roman"/>
          <w:sz w:val="24"/>
          <w:szCs w:val="24"/>
        </w:rPr>
        <w:t xml:space="preserve"> program in order to ensure it is successful. The opportunities and threats that the organization faces such as competition </w:t>
      </w:r>
      <w:r w:rsidR="00B51740" w:rsidRPr="00CC57FA">
        <w:rPr>
          <w:rFonts w:ascii="Times New Roman" w:hAnsi="Times New Roman" w:cs="Times New Roman"/>
          <w:sz w:val="24"/>
          <w:szCs w:val="24"/>
        </w:rPr>
        <w:t xml:space="preserve">help to give a glimpse of the best way of coming </w:t>
      </w:r>
      <w:r w:rsidRPr="00CC57FA">
        <w:rPr>
          <w:rFonts w:ascii="Times New Roman" w:hAnsi="Times New Roman" w:cs="Times New Roman"/>
          <w:sz w:val="24"/>
          <w:szCs w:val="24"/>
        </w:rPr>
        <w:t>up with a proper strategic plan that will be of benefit to the creation of the work life balance program.</w:t>
      </w:r>
      <w:r w:rsidR="00EF65AB" w:rsidRPr="00CC57FA">
        <w:rPr>
          <w:rFonts w:ascii="Times New Roman" w:hAnsi="Times New Roman" w:cs="Times New Roman"/>
          <w:sz w:val="24"/>
          <w:szCs w:val="24"/>
        </w:rPr>
        <w:t xml:space="preserve"> </w:t>
      </w:r>
      <w:r w:rsidR="00B51740" w:rsidRPr="00CC57FA">
        <w:rPr>
          <w:rFonts w:ascii="Times New Roman" w:hAnsi="Times New Roman" w:cs="Times New Roman"/>
          <w:sz w:val="24"/>
          <w:szCs w:val="24"/>
        </w:rPr>
        <w:t>For</w:t>
      </w:r>
      <w:r w:rsidR="00EF65AB" w:rsidRPr="00CC57FA">
        <w:rPr>
          <w:rFonts w:ascii="Times New Roman" w:hAnsi="Times New Roman" w:cs="Times New Roman"/>
          <w:sz w:val="24"/>
          <w:szCs w:val="24"/>
        </w:rPr>
        <w:t xml:space="preserve"> appropriate implementation of work-life balance program at DCRI, it is important the implementation has to take advantages of the strengths of the organization and also exploit the </w:t>
      </w:r>
      <w:r w:rsidR="00EF65AB" w:rsidRPr="00CC57FA">
        <w:rPr>
          <w:rFonts w:ascii="Times New Roman" w:hAnsi="Times New Roman" w:cs="Times New Roman"/>
          <w:sz w:val="24"/>
          <w:szCs w:val="24"/>
        </w:rPr>
        <w:lastRenderedPageBreak/>
        <w:t xml:space="preserve">opportunities available. Furthermore, consideration of the weaknesses and the threats facing the organization is critical to ensure the work life balance helps the organization to beat </w:t>
      </w:r>
      <w:r w:rsidR="002F29AC" w:rsidRPr="00CC57FA">
        <w:rPr>
          <w:rFonts w:ascii="Times New Roman" w:hAnsi="Times New Roman" w:cs="Times New Roman"/>
          <w:sz w:val="24"/>
          <w:szCs w:val="24"/>
        </w:rPr>
        <w:t>competition</w:t>
      </w:r>
      <w:r w:rsidR="00EF65AB" w:rsidRPr="00CC57FA">
        <w:rPr>
          <w:rFonts w:ascii="Times New Roman" w:hAnsi="Times New Roman" w:cs="Times New Roman"/>
          <w:sz w:val="24"/>
          <w:szCs w:val="24"/>
        </w:rPr>
        <w:t xml:space="preserve"> and retain its employees.</w:t>
      </w:r>
    </w:p>
    <w:p w14:paraId="3A55FDBB" w14:textId="1AD7CFE3" w:rsidR="00146B0B" w:rsidRPr="00CC57FA" w:rsidRDefault="005F4634"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In a nutshell, it is crucial to conduct a SWOT analysis for DCRI to be able to take care of the weaknesses and threats and also take advantage of the opportunities and strengths in planning and implementing the work life balance program in the organization.</w:t>
      </w:r>
    </w:p>
    <w:p w14:paraId="29A53551" w14:textId="77777777" w:rsidR="00E27C96" w:rsidRPr="00CC57FA" w:rsidRDefault="00E27C96" w:rsidP="0006188C">
      <w:pPr>
        <w:spacing w:line="480" w:lineRule="auto"/>
        <w:jc w:val="center"/>
        <w:rPr>
          <w:rFonts w:ascii="Times New Roman" w:hAnsi="Times New Roman" w:cs="Times New Roman"/>
          <w:sz w:val="24"/>
          <w:szCs w:val="24"/>
        </w:rPr>
      </w:pPr>
      <w:r w:rsidRPr="00CC57FA">
        <w:rPr>
          <w:rFonts w:ascii="Times New Roman" w:hAnsi="Times New Roman" w:cs="Times New Roman"/>
          <w:sz w:val="24"/>
          <w:szCs w:val="24"/>
        </w:rPr>
        <w:br w:type="page"/>
      </w:r>
    </w:p>
    <w:p w14:paraId="5D9393C1" w14:textId="77777777" w:rsidR="00E27C96" w:rsidRPr="00CC57FA" w:rsidRDefault="00E27C96" w:rsidP="0006188C">
      <w:pPr>
        <w:spacing w:line="480" w:lineRule="auto"/>
        <w:jc w:val="center"/>
        <w:rPr>
          <w:rFonts w:ascii="Times New Roman" w:hAnsi="Times New Roman" w:cs="Times New Roman"/>
          <w:sz w:val="24"/>
          <w:szCs w:val="24"/>
        </w:rPr>
      </w:pPr>
    </w:p>
    <w:p w14:paraId="488B0116" w14:textId="77777777" w:rsidR="00E27C96" w:rsidRPr="00CC57FA" w:rsidRDefault="00E27C96" w:rsidP="0006188C">
      <w:pPr>
        <w:spacing w:line="480" w:lineRule="auto"/>
        <w:jc w:val="center"/>
        <w:rPr>
          <w:rFonts w:ascii="Times New Roman" w:hAnsi="Times New Roman" w:cs="Times New Roman"/>
          <w:sz w:val="24"/>
          <w:szCs w:val="24"/>
        </w:rPr>
      </w:pPr>
    </w:p>
    <w:p w14:paraId="27BF95A8" w14:textId="77777777" w:rsidR="00E27C96" w:rsidRPr="00CC57FA" w:rsidRDefault="00E27C96" w:rsidP="0006188C">
      <w:pPr>
        <w:spacing w:line="480" w:lineRule="auto"/>
        <w:jc w:val="center"/>
        <w:rPr>
          <w:rFonts w:ascii="Times New Roman" w:hAnsi="Times New Roman" w:cs="Times New Roman"/>
          <w:sz w:val="24"/>
          <w:szCs w:val="24"/>
        </w:rPr>
      </w:pPr>
    </w:p>
    <w:p w14:paraId="6C751D05" w14:textId="77777777" w:rsidR="00E27C96" w:rsidRPr="00CC57FA" w:rsidRDefault="00E27C96" w:rsidP="0006188C">
      <w:pPr>
        <w:spacing w:line="480" w:lineRule="auto"/>
        <w:jc w:val="center"/>
        <w:rPr>
          <w:rFonts w:ascii="Times New Roman" w:hAnsi="Times New Roman" w:cs="Times New Roman"/>
          <w:sz w:val="24"/>
          <w:szCs w:val="24"/>
        </w:rPr>
      </w:pPr>
    </w:p>
    <w:p w14:paraId="3935570A" w14:textId="7BDD1B81" w:rsidR="00CE0958" w:rsidRPr="00CC57FA" w:rsidRDefault="00CE0958" w:rsidP="0006188C">
      <w:pPr>
        <w:spacing w:line="480" w:lineRule="auto"/>
        <w:jc w:val="center"/>
        <w:rPr>
          <w:rFonts w:ascii="Times New Roman" w:hAnsi="Times New Roman" w:cs="Times New Roman"/>
          <w:sz w:val="24"/>
          <w:szCs w:val="24"/>
        </w:rPr>
      </w:pPr>
      <w:r w:rsidRPr="00CC57FA">
        <w:rPr>
          <w:rFonts w:ascii="Times New Roman" w:hAnsi="Times New Roman" w:cs="Times New Roman"/>
          <w:sz w:val="24"/>
          <w:szCs w:val="24"/>
        </w:rPr>
        <w:t>Strategic Plan to Implement a Work Life Balance Program at The Duke Clinical Research Institute</w:t>
      </w:r>
    </w:p>
    <w:p w14:paraId="4DE61E39" w14:textId="51FC084D" w:rsidR="00CE0958" w:rsidRPr="00CC57FA" w:rsidRDefault="00CE0958" w:rsidP="0006188C">
      <w:pPr>
        <w:spacing w:line="480" w:lineRule="auto"/>
        <w:jc w:val="center"/>
        <w:rPr>
          <w:rFonts w:ascii="Times New Roman" w:hAnsi="Times New Roman" w:cs="Times New Roman"/>
          <w:sz w:val="24"/>
          <w:szCs w:val="24"/>
        </w:rPr>
      </w:pPr>
      <w:r w:rsidRPr="00CC57FA">
        <w:rPr>
          <w:rFonts w:ascii="Times New Roman" w:hAnsi="Times New Roman" w:cs="Times New Roman"/>
          <w:sz w:val="24"/>
          <w:szCs w:val="24"/>
        </w:rPr>
        <w:t>Student’s Name</w:t>
      </w:r>
    </w:p>
    <w:p w14:paraId="5C53C27A" w14:textId="42FC8CB2" w:rsidR="00146B0B" w:rsidRPr="00CC57FA" w:rsidRDefault="00CE0958" w:rsidP="0006188C">
      <w:pPr>
        <w:spacing w:line="480" w:lineRule="auto"/>
        <w:jc w:val="center"/>
        <w:rPr>
          <w:rFonts w:ascii="Times New Roman" w:hAnsi="Times New Roman" w:cs="Times New Roman"/>
          <w:sz w:val="24"/>
          <w:szCs w:val="24"/>
        </w:rPr>
      </w:pPr>
      <w:r w:rsidRPr="00CC57FA">
        <w:rPr>
          <w:rFonts w:ascii="Times New Roman" w:hAnsi="Times New Roman" w:cs="Times New Roman"/>
          <w:sz w:val="24"/>
          <w:szCs w:val="24"/>
        </w:rPr>
        <w:t>Institutional Affiliations</w:t>
      </w:r>
    </w:p>
    <w:p w14:paraId="36EB0EA2" w14:textId="77777777" w:rsidR="00E27C96" w:rsidRPr="00CC57FA" w:rsidRDefault="00E27C96" w:rsidP="0006188C">
      <w:pPr>
        <w:spacing w:line="480" w:lineRule="auto"/>
        <w:rPr>
          <w:rFonts w:ascii="Times New Roman" w:hAnsi="Times New Roman" w:cs="Times New Roman"/>
          <w:sz w:val="24"/>
          <w:szCs w:val="24"/>
        </w:rPr>
      </w:pPr>
      <w:r w:rsidRPr="00CC57FA">
        <w:rPr>
          <w:rFonts w:ascii="Times New Roman" w:hAnsi="Times New Roman" w:cs="Times New Roman"/>
          <w:sz w:val="24"/>
          <w:szCs w:val="24"/>
        </w:rPr>
        <w:br w:type="page"/>
      </w:r>
    </w:p>
    <w:bookmarkStart w:id="1" w:name="_Toc22085413" w:displacedByCustomXml="next"/>
    <w:sdt>
      <w:sdtPr>
        <w:rPr>
          <w:b w:val="0"/>
        </w:rPr>
        <w:id w:val="1762102965"/>
        <w:docPartObj>
          <w:docPartGallery w:val="Table of Contents"/>
          <w:docPartUnique/>
        </w:docPartObj>
      </w:sdtPr>
      <w:sdtEndPr>
        <w:rPr>
          <w:bCs/>
          <w:noProof/>
        </w:rPr>
      </w:sdtEndPr>
      <w:sdtContent>
        <w:p w14:paraId="671C1E47" w14:textId="1B5C06F7" w:rsidR="0006188C" w:rsidRPr="00CC57FA" w:rsidRDefault="0006188C" w:rsidP="00A23186">
          <w:pPr>
            <w:pStyle w:val="Heading1"/>
          </w:pPr>
          <w:r w:rsidRPr="00CC57FA">
            <w:t>Table of Contents</w:t>
          </w:r>
          <w:bookmarkStart w:id="2" w:name="_GoBack"/>
          <w:bookmarkEnd w:id="1"/>
          <w:bookmarkEnd w:id="2"/>
        </w:p>
        <w:p w14:paraId="37EF6852" w14:textId="1E387C85" w:rsidR="00A23186" w:rsidRPr="00CC57FA" w:rsidRDefault="0006188C">
          <w:pPr>
            <w:pStyle w:val="TOC1"/>
            <w:rPr>
              <w:rFonts w:eastAsiaTheme="minorEastAsia"/>
              <w:b w:val="0"/>
              <w:bCs w:val="0"/>
            </w:rPr>
          </w:pPr>
          <w:r w:rsidRPr="00CC57FA">
            <w:fldChar w:fldCharType="begin"/>
          </w:r>
          <w:r w:rsidRPr="00CC57FA">
            <w:instrText xml:space="preserve"> TOC \o "1-3" \h \z \u </w:instrText>
          </w:r>
          <w:r w:rsidRPr="00CC57FA">
            <w:fldChar w:fldCharType="separate"/>
          </w:r>
          <w:hyperlink w:anchor="_Toc22085412" w:history="1">
            <w:r w:rsidR="00A23186" w:rsidRPr="00CC57FA">
              <w:rPr>
                <w:rStyle w:val="Hyperlink"/>
              </w:rPr>
              <w:t>Executive Summary</w:t>
            </w:r>
            <w:r w:rsidR="00A23186" w:rsidRPr="00CC57FA">
              <w:rPr>
                <w:webHidden/>
              </w:rPr>
              <w:tab/>
            </w:r>
            <w:r w:rsidR="00A23186" w:rsidRPr="00CC57FA">
              <w:rPr>
                <w:webHidden/>
              </w:rPr>
              <w:fldChar w:fldCharType="begin"/>
            </w:r>
            <w:r w:rsidR="00A23186" w:rsidRPr="00CC57FA">
              <w:rPr>
                <w:webHidden/>
              </w:rPr>
              <w:instrText xml:space="preserve"> PAGEREF _Toc22085412 \h </w:instrText>
            </w:r>
            <w:r w:rsidR="00A23186" w:rsidRPr="00CC57FA">
              <w:rPr>
                <w:webHidden/>
              </w:rPr>
            </w:r>
            <w:r w:rsidR="00A23186" w:rsidRPr="00CC57FA">
              <w:rPr>
                <w:webHidden/>
              </w:rPr>
              <w:fldChar w:fldCharType="separate"/>
            </w:r>
            <w:r w:rsidR="00A23186" w:rsidRPr="00CC57FA">
              <w:rPr>
                <w:webHidden/>
              </w:rPr>
              <w:t>2</w:t>
            </w:r>
            <w:r w:rsidR="00A23186" w:rsidRPr="00CC57FA">
              <w:rPr>
                <w:webHidden/>
              </w:rPr>
              <w:fldChar w:fldCharType="end"/>
            </w:r>
          </w:hyperlink>
        </w:p>
        <w:p w14:paraId="7681F37E" w14:textId="31762D62" w:rsidR="00A23186" w:rsidRPr="00CC57FA" w:rsidRDefault="00D92E8A">
          <w:pPr>
            <w:pStyle w:val="TOC1"/>
            <w:rPr>
              <w:rFonts w:eastAsiaTheme="minorEastAsia"/>
              <w:b w:val="0"/>
              <w:bCs w:val="0"/>
            </w:rPr>
          </w:pPr>
          <w:hyperlink w:anchor="_Toc22085413" w:history="1">
            <w:r w:rsidR="00A23186" w:rsidRPr="00CC57FA">
              <w:rPr>
                <w:rStyle w:val="Hyperlink"/>
              </w:rPr>
              <w:t>Table of Contents</w:t>
            </w:r>
            <w:r w:rsidR="00A23186" w:rsidRPr="00CC57FA">
              <w:rPr>
                <w:webHidden/>
              </w:rPr>
              <w:tab/>
            </w:r>
            <w:r w:rsidR="00A23186" w:rsidRPr="00CC57FA">
              <w:rPr>
                <w:webHidden/>
              </w:rPr>
              <w:fldChar w:fldCharType="begin"/>
            </w:r>
            <w:r w:rsidR="00A23186" w:rsidRPr="00CC57FA">
              <w:rPr>
                <w:webHidden/>
              </w:rPr>
              <w:instrText xml:space="preserve"> PAGEREF _Toc22085413 \h </w:instrText>
            </w:r>
            <w:r w:rsidR="00A23186" w:rsidRPr="00CC57FA">
              <w:rPr>
                <w:webHidden/>
              </w:rPr>
            </w:r>
            <w:r w:rsidR="00A23186" w:rsidRPr="00CC57FA">
              <w:rPr>
                <w:webHidden/>
              </w:rPr>
              <w:fldChar w:fldCharType="separate"/>
            </w:r>
            <w:r w:rsidR="00A23186" w:rsidRPr="00CC57FA">
              <w:rPr>
                <w:webHidden/>
              </w:rPr>
              <w:t>5</w:t>
            </w:r>
            <w:r w:rsidR="00A23186" w:rsidRPr="00CC57FA">
              <w:rPr>
                <w:webHidden/>
              </w:rPr>
              <w:fldChar w:fldCharType="end"/>
            </w:r>
          </w:hyperlink>
        </w:p>
        <w:p w14:paraId="72672394" w14:textId="2793E8D4" w:rsidR="00A23186" w:rsidRPr="00CC57FA" w:rsidRDefault="00D92E8A">
          <w:pPr>
            <w:pStyle w:val="TOC1"/>
            <w:rPr>
              <w:rFonts w:eastAsiaTheme="minorEastAsia"/>
              <w:b w:val="0"/>
              <w:bCs w:val="0"/>
            </w:rPr>
          </w:pPr>
          <w:hyperlink w:anchor="_Toc22085414" w:history="1">
            <w:r w:rsidR="00A23186" w:rsidRPr="00CC57FA">
              <w:rPr>
                <w:rStyle w:val="Hyperlink"/>
              </w:rPr>
              <w:t>Introduction</w:t>
            </w:r>
            <w:r w:rsidR="00A23186" w:rsidRPr="00CC57FA">
              <w:rPr>
                <w:webHidden/>
              </w:rPr>
              <w:tab/>
            </w:r>
            <w:r w:rsidR="00A23186" w:rsidRPr="00CC57FA">
              <w:rPr>
                <w:webHidden/>
              </w:rPr>
              <w:fldChar w:fldCharType="begin"/>
            </w:r>
            <w:r w:rsidR="00A23186" w:rsidRPr="00CC57FA">
              <w:rPr>
                <w:webHidden/>
              </w:rPr>
              <w:instrText xml:space="preserve"> PAGEREF _Toc22085414 \h </w:instrText>
            </w:r>
            <w:r w:rsidR="00A23186" w:rsidRPr="00CC57FA">
              <w:rPr>
                <w:webHidden/>
              </w:rPr>
            </w:r>
            <w:r w:rsidR="00A23186" w:rsidRPr="00CC57FA">
              <w:rPr>
                <w:webHidden/>
              </w:rPr>
              <w:fldChar w:fldCharType="separate"/>
            </w:r>
            <w:r w:rsidR="00A23186" w:rsidRPr="00CC57FA">
              <w:rPr>
                <w:webHidden/>
              </w:rPr>
              <w:t>6</w:t>
            </w:r>
            <w:r w:rsidR="00A23186" w:rsidRPr="00CC57FA">
              <w:rPr>
                <w:webHidden/>
              </w:rPr>
              <w:fldChar w:fldCharType="end"/>
            </w:r>
          </w:hyperlink>
        </w:p>
        <w:p w14:paraId="79CCD9E0" w14:textId="5CAFD4C4" w:rsidR="00A23186" w:rsidRPr="00CC57FA" w:rsidRDefault="00D92E8A">
          <w:pPr>
            <w:pStyle w:val="TOC1"/>
            <w:rPr>
              <w:rFonts w:eastAsiaTheme="minorEastAsia"/>
              <w:b w:val="0"/>
              <w:bCs w:val="0"/>
            </w:rPr>
          </w:pPr>
          <w:hyperlink w:anchor="_Toc22085415" w:history="1">
            <w:r w:rsidR="00A23186" w:rsidRPr="00CC57FA">
              <w:rPr>
                <w:rStyle w:val="Hyperlink"/>
              </w:rPr>
              <w:t>Literature Review</w:t>
            </w:r>
            <w:r w:rsidR="00A23186" w:rsidRPr="00CC57FA">
              <w:rPr>
                <w:webHidden/>
              </w:rPr>
              <w:tab/>
            </w:r>
            <w:r w:rsidR="00A23186" w:rsidRPr="00CC57FA">
              <w:rPr>
                <w:webHidden/>
              </w:rPr>
              <w:fldChar w:fldCharType="begin"/>
            </w:r>
            <w:r w:rsidR="00A23186" w:rsidRPr="00CC57FA">
              <w:rPr>
                <w:webHidden/>
              </w:rPr>
              <w:instrText xml:space="preserve"> PAGEREF _Toc22085415 \h </w:instrText>
            </w:r>
            <w:r w:rsidR="00A23186" w:rsidRPr="00CC57FA">
              <w:rPr>
                <w:webHidden/>
              </w:rPr>
            </w:r>
            <w:r w:rsidR="00A23186" w:rsidRPr="00CC57FA">
              <w:rPr>
                <w:webHidden/>
              </w:rPr>
              <w:fldChar w:fldCharType="separate"/>
            </w:r>
            <w:r w:rsidR="00A23186" w:rsidRPr="00CC57FA">
              <w:rPr>
                <w:webHidden/>
              </w:rPr>
              <w:t>7</w:t>
            </w:r>
            <w:r w:rsidR="00A23186" w:rsidRPr="00CC57FA">
              <w:rPr>
                <w:webHidden/>
              </w:rPr>
              <w:fldChar w:fldCharType="end"/>
            </w:r>
          </w:hyperlink>
        </w:p>
        <w:p w14:paraId="42CF62FB" w14:textId="276EB25D" w:rsidR="00A23186" w:rsidRPr="00CC57FA" w:rsidRDefault="00D92E8A">
          <w:pPr>
            <w:pStyle w:val="TOC1"/>
            <w:rPr>
              <w:rFonts w:eastAsiaTheme="minorEastAsia"/>
              <w:b w:val="0"/>
              <w:bCs w:val="0"/>
            </w:rPr>
          </w:pPr>
          <w:hyperlink w:anchor="_Toc22085416" w:history="1">
            <w:r w:rsidR="00A23186" w:rsidRPr="00CC57FA">
              <w:rPr>
                <w:rStyle w:val="Hyperlink"/>
              </w:rPr>
              <w:t>Planning and Implementing the Work Life Balance Program at The DCRI By Considering Strengths, Weaknesses, Opportunities and Threats</w:t>
            </w:r>
            <w:r w:rsidR="00A23186" w:rsidRPr="00CC57FA">
              <w:rPr>
                <w:webHidden/>
              </w:rPr>
              <w:tab/>
            </w:r>
            <w:r w:rsidR="00A23186" w:rsidRPr="00CC57FA">
              <w:rPr>
                <w:webHidden/>
              </w:rPr>
              <w:fldChar w:fldCharType="begin"/>
            </w:r>
            <w:r w:rsidR="00A23186" w:rsidRPr="00CC57FA">
              <w:rPr>
                <w:webHidden/>
              </w:rPr>
              <w:instrText xml:space="preserve"> PAGEREF _Toc22085416 \h </w:instrText>
            </w:r>
            <w:r w:rsidR="00A23186" w:rsidRPr="00CC57FA">
              <w:rPr>
                <w:webHidden/>
              </w:rPr>
            </w:r>
            <w:r w:rsidR="00A23186" w:rsidRPr="00CC57FA">
              <w:rPr>
                <w:webHidden/>
              </w:rPr>
              <w:fldChar w:fldCharType="separate"/>
            </w:r>
            <w:r w:rsidR="00A23186" w:rsidRPr="00CC57FA">
              <w:rPr>
                <w:webHidden/>
              </w:rPr>
              <w:t>8</w:t>
            </w:r>
            <w:r w:rsidR="00A23186" w:rsidRPr="00CC57FA">
              <w:rPr>
                <w:webHidden/>
              </w:rPr>
              <w:fldChar w:fldCharType="end"/>
            </w:r>
          </w:hyperlink>
        </w:p>
        <w:p w14:paraId="291513B9" w14:textId="2F1CE27B" w:rsidR="00A23186" w:rsidRPr="00CC57FA" w:rsidRDefault="00D92E8A">
          <w:pPr>
            <w:pStyle w:val="TOC2"/>
            <w:tabs>
              <w:tab w:val="right" w:leader="dot" w:pos="9350"/>
            </w:tabs>
            <w:rPr>
              <w:rFonts w:ascii="Times New Roman" w:eastAsiaTheme="minorEastAsia" w:hAnsi="Times New Roman" w:cs="Times New Roman"/>
              <w:noProof/>
              <w:sz w:val="24"/>
              <w:szCs w:val="24"/>
            </w:rPr>
          </w:pPr>
          <w:hyperlink w:anchor="_Toc22085417" w:history="1">
            <w:r w:rsidR="00A23186" w:rsidRPr="00CC57FA">
              <w:rPr>
                <w:rStyle w:val="Hyperlink"/>
                <w:rFonts w:ascii="Times New Roman" w:hAnsi="Times New Roman" w:cs="Times New Roman"/>
                <w:noProof/>
                <w:sz w:val="24"/>
                <w:szCs w:val="24"/>
              </w:rPr>
              <w:t>Planning and Implementing the Work Life Balance Program in View of the Strengths</w:t>
            </w:r>
            <w:r w:rsidR="00A23186" w:rsidRPr="00CC57FA">
              <w:rPr>
                <w:rFonts w:ascii="Times New Roman" w:hAnsi="Times New Roman" w:cs="Times New Roman"/>
                <w:noProof/>
                <w:webHidden/>
                <w:sz w:val="24"/>
                <w:szCs w:val="24"/>
              </w:rPr>
              <w:tab/>
            </w:r>
            <w:r w:rsidR="00A23186" w:rsidRPr="00CC57FA">
              <w:rPr>
                <w:rFonts w:ascii="Times New Roman" w:hAnsi="Times New Roman" w:cs="Times New Roman"/>
                <w:noProof/>
                <w:webHidden/>
                <w:sz w:val="24"/>
                <w:szCs w:val="24"/>
              </w:rPr>
              <w:fldChar w:fldCharType="begin"/>
            </w:r>
            <w:r w:rsidR="00A23186" w:rsidRPr="00CC57FA">
              <w:rPr>
                <w:rFonts w:ascii="Times New Roman" w:hAnsi="Times New Roman" w:cs="Times New Roman"/>
                <w:noProof/>
                <w:webHidden/>
                <w:sz w:val="24"/>
                <w:szCs w:val="24"/>
              </w:rPr>
              <w:instrText xml:space="preserve"> PAGEREF _Toc22085417 \h </w:instrText>
            </w:r>
            <w:r w:rsidR="00A23186" w:rsidRPr="00CC57FA">
              <w:rPr>
                <w:rFonts w:ascii="Times New Roman" w:hAnsi="Times New Roman" w:cs="Times New Roman"/>
                <w:noProof/>
                <w:webHidden/>
                <w:sz w:val="24"/>
                <w:szCs w:val="24"/>
              </w:rPr>
            </w:r>
            <w:r w:rsidR="00A23186" w:rsidRPr="00CC57FA">
              <w:rPr>
                <w:rFonts w:ascii="Times New Roman" w:hAnsi="Times New Roman" w:cs="Times New Roman"/>
                <w:noProof/>
                <w:webHidden/>
                <w:sz w:val="24"/>
                <w:szCs w:val="24"/>
              </w:rPr>
              <w:fldChar w:fldCharType="separate"/>
            </w:r>
            <w:r w:rsidR="00A23186" w:rsidRPr="00CC57FA">
              <w:rPr>
                <w:rFonts w:ascii="Times New Roman" w:hAnsi="Times New Roman" w:cs="Times New Roman"/>
                <w:noProof/>
                <w:webHidden/>
                <w:sz w:val="24"/>
                <w:szCs w:val="24"/>
              </w:rPr>
              <w:t>9</w:t>
            </w:r>
            <w:r w:rsidR="00A23186" w:rsidRPr="00CC57FA">
              <w:rPr>
                <w:rFonts w:ascii="Times New Roman" w:hAnsi="Times New Roman" w:cs="Times New Roman"/>
                <w:noProof/>
                <w:webHidden/>
                <w:sz w:val="24"/>
                <w:szCs w:val="24"/>
              </w:rPr>
              <w:fldChar w:fldCharType="end"/>
            </w:r>
          </w:hyperlink>
        </w:p>
        <w:p w14:paraId="28A26033" w14:textId="1DA07306" w:rsidR="00A23186" w:rsidRPr="00CC57FA" w:rsidRDefault="00D92E8A">
          <w:pPr>
            <w:pStyle w:val="TOC2"/>
            <w:tabs>
              <w:tab w:val="right" w:leader="dot" w:pos="9350"/>
            </w:tabs>
            <w:rPr>
              <w:rFonts w:ascii="Times New Roman" w:eastAsiaTheme="minorEastAsia" w:hAnsi="Times New Roman" w:cs="Times New Roman"/>
              <w:noProof/>
              <w:sz w:val="24"/>
              <w:szCs w:val="24"/>
            </w:rPr>
          </w:pPr>
          <w:hyperlink w:anchor="_Toc22085418" w:history="1">
            <w:r w:rsidR="00A23186" w:rsidRPr="00CC57FA">
              <w:rPr>
                <w:rStyle w:val="Hyperlink"/>
                <w:rFonts w:ascii="Times New Roman" w:hAnsi="Times New Roman" w:cs="Times New Roman"/>
                <w:noProof/>
                <w:sz w:val="24"/>
                <w:szCs w:val="24"/>
              </w:rPr>
              <w:t>Planning and Implementing the Work Life Balance Program in View of the Weaknesses</w:t>
            </w:r>
            <w:r w:rsidR="00A23186" w:rsidRPr="00CC57FA">
              <w:rPr>
                <w:rFonts w:ascii="Times New Roman" w:hAnsi="Times New Roman" w:cs="Times New Roman"/>
                <w:noProof/>
                <w:webHidden/>
                <w:sz w:val="24"/>
                <w:szCs w:val="24"/>
              </w:rPr>
              <w:tab/>
            </w:r>
            <w:r w:rsidR="00A23186" w:rsidRPr="00CC57FA">
              <w:rPr>
                <w:rFonts w:ascii="Times New Roman" w:hAnsi="Times New Roman" w:cs="Times New Roman"/>
                <w:noProof/>
                <w:webHidden/>
                <w:sz w:val="24"/>
                <w:szCs w:val="24"/>
              </w:rPr>
              <w:fldChar w:fldCharType="begin"/>
            </w:r>
            <w:r w:rsidR="00A23186" w:rsidRPr="00CC57FA">
              <w:rPr>
                <w:rFonts w:ascii="Times New Roman" w:hAnsi="Times New Roman" w:cs="Times New Roman"/>
                <w:noProof/>
                <w:webHidden/>
                <w:sz w:val="24"/>
                <w:szCs w:val="24"/>
              </w:rPr>
              <w:instrText xml:space="preserve"> PAGEREF _Toc22085418 \h </w:instrText>
            </w:r>
            <w:r w:rsidR="00A23186" w:rsidRPr="00CC57FA">
              <w:rPr>
                <w:rFonts w:ascii="Times New Roman" w:hAnsi="Times New Roman" w:cs="Times New Roman"/>
                <w:noProof/>
                <w:webHidden/>
                <w:sz w:val="24"/>
                <w:szCs w:val="24"/>
              </w:rPr>
            </w:r>
            <w:r w:rsidR="00A23186" w:rsidRPr="00CC57FA">
              <w:rPr>
                <w:rFonts w:ascii="Times New Roman" w:hAnsi="Times New Roman" w:cs="Times New Roman"/>
                <w:noProof/>
                <w:webHidden/>
                <w:sz w:val="24"/>
                <w:szCs w:val="24"/>
              </w:rPr>
              <w:fldChar w:fldCharType="separate"/>
            </w:r>
            <w:r w:rsidR="00A23186" w:rsidRPr="00CC57FA">
              <w:rPr>
                <w:rFonts w:ascii="Times New Roman" w:hAnsi="Times New Roman" w:cs="Times New Roman"/>
                <w:noProof/>
                <w:webHidden/>
                <w:sz w:val="24"/>
                <w:szCs w:val="24"/>
              </w:rPr>
              <w:t>10</w:t>
            </w:r>
            <w:r w:rsidR="00A23186" w:rsidRPr="00CC57FA">
              <w:rPr>
                <w:rFonts w:ascii="Times New Roman" w:hAnsi="Times New Roman" w:cs="Times New Roman"/>
                <w:noProof/>
                <w:webHidden/>
                <w:sz w:val="24"/>
                <w:szCs w:val="24"/>
              </w:rPr>
              <w:fldChar w:fldCharType="end"/>
            </w:r>
          </w:hyperlink>
        </w:p>
        <w:p w14:paraId="78513CA5" w14:textId="19DB4B3B" w:rsidR="00A23186" w:rsidRPr="00CC57FA" w:rsidRDefault="00D92E8A">
          <w:pPr>
            <w:pStyle w:val="TOC2"/>
            <w:tabs>
              <w:tab w:val="right" w:leader="dot" w:pos="9350"/>
            </w:tabs>
            <w:rPr>
              <w:rFonts w:ascii="Times New Roman" w:eastAsiaTheme="minorEastAsia" w:hAnsi="Times New Roman" w:cs="Times New Roman"/>
              <w:noProof/>
              <w:sz w:val="24"/>
              <w:szCs w:val="24"/>
            </w:rPr>
          </w:pPr>
          <w:hyperlink w:anchor="_Toc22085419" w:history="1">
            <w:r w:rsidR="00A23186" w:rsidRPr="00CC57FA">
              <w:rPr>
                <w:rStyle w:val="Hyperlink"/>
                <w:rFonts w:ascii="Times New Roman" w:hAnsi="Times New Roman" w:cs="Times New Roman"/>
                <w:noProof/>
                <w:sz w:val="24"/>
                <w:szCs w:val="24"/>
              </w:rPr>
              <w:t>Planning and Implementing the Work Life Balance Program in View of the Opportunities</w:t>
            </w:r>
            <w:r w:rsidR="00A23186" w:rsidRPr="00CC57FA">
              <w:rPr>
                <w:rFonts w:ascii="Times New Roman" w:hAnsi="Times New Roman" w:cs="Times New Roman"/>
                <w:noProof/>
                <w:webHidden/>
                <w:sz w:val="24"/>
                <w:szCs w:val="24"/>
              </w:rPr>
              <w:tab/>
            </w:r>
            <w:r w:rsidR="00A23186" w:rsidRPr="00CC57FA">
              <w:rPr>
                <w:rFonts w:ascii="Times New Roman" w:hAnsi="Times New Roman" w:cs="Times New Roman"/>
                <w:noProof/>
                <w:webHidden/>
                <w:sz w:val="24"/>
                <w:szCs w:val="24"/>
              </w:rPr>
              <w:fldChar w:fldCharType="begin"/>
            </w:r>
            <w:r w:rsidR="00A23186" w:rsidRPr="00CC57FA">
              <w:rPr>
                <w:rFonts w:ascii="Times New Roman" w:hAnsi="Times New Roman" w:cs="Times New Roman"/>
                <w:noProof/>
                <w:webHidden/>
                <w:sz w:val="24"/>
                <w:szCs w:val="24"/>
              </w:rPr>
              <w:instrText xml:space="preserve"> PAGEREF _Toc22085419 \h </w:instrText>
            </w:r>
            <w:r w:rsidR="00A23186" w:rsidRPr="00CC57FA">
              <w:rPr>
                <w:rFonts w:ascii="Times New Roman" w:hAnsi="Times New Roman" w:cs="Times New Roman"/>
                <w:noProof/>
                <w:webHidden/>
                <w:sz w:val="24"/>
                <w:szCs w:val="24"/>
              </w:rPr>
            </w:r>
            <w:r w:rsidR="00A23186" w:rsidRPr="00CC57FA">
              <w:rPr>
                <w:rFonts w:ascii="Times New Roman" w:hAnsi="Times New Roman" w:cs="Times New Roman"/>
                <w:noProof/>
                <w:webHidden/>
                <w:sz w:val="24"/>
                <w:szCs w:val="24"/>
              </w:rPr>
              <w:fldChar w:fldCharType="separate"/>
            </w:r>
            <w:r w:rsidR="00A23186" w:rsidRPr="00CC57FA">
              <w:rPr>
                <w:rFonts w:ascii="Times New Roman" w:hAnsi="Times New Roman" w:cs="Times New Roman"/>
                <w:noProof/>
                <w:webHidden/>
                <w:sz w:val="24"/>
                <w:szCs w:val="24"/>
              </w:rPr>
              <w:t>11</w:t>
            </w:r>
            <w:r w:rsidR="00A23186" w:rsidRPr="00CC57FA">
              <w:rPr>
                <w:rFonts w:ascii="Times New Roman" w:hAnsi="Times New Roman" w:cs="Times New Roman"/>
                <w:noProof/>
                <w:webHidden/>
                <w:sz w:val="24"/>
                <w:szCs w:val="24"/>
              </w:rPr>
              <w:fldChar w:fldCharType="end"/>
            </w:r>
          </w:hyperlink>
        </w:p>
        <w:p w14:paraId="5F908804" w14:textId="07687BBA" w:rsidR="00A23186" w:rsidRPr="00CC57FA" w:rsidRDefault="00D92E8A">
          <w:pPr>
            <w:pStyle w:val="TOC2"/>
            <w:tabs>
              <w:tab w:val="right" w:leader="dot" w:pos="9350"/>
            </w:tabs>
            <w:rPr>
              <w:rFonts w:ascii="Times New Roman" w:eastAsiaTheme="minorEastAsia" w:hAnsi="Times New Roman" w:cs="Times New Roman"/>
              <w:noProof/>
              <w:sz w:val="24"/>
              <w:szCs w:val="24"/>
            </w:rPr>
          </w:pPr>
          <w:hyperlink w:anchor="_Toc22085420" w:history="1">
            <w:r w:rsidR="00A23186" w:rsidRPr="00CC57FA">
              <w:rPr>
                <w:rStyle w:val="Hyperlink"/>
                <w:rFonts w:ascii="Times New Roman" w:hAnsi="Times New Roman" w:cs="Times New Roman"/>
                <w:noProof/>
                <w:sz w:val="24"/>
                <w:szCs w:val="24"/>
              </w:rPr>
              <w:t>Planning and Implementing the Work Life Balance Program in View of the Threats</w:t>
            </w:r>
            <w:r w:rsidR="00A23186" w:rsidRPr="00CC57FA">
              <w:rPr>
                <w:rFonts w:ascii="Times New Roman" w:hAnsi="Times New Roman" w:cs="Times New Roman"/>
                <w:noProof/>
                <w:webHidden/>
                <w:sz w:val="24"/>
                <w:szCs w:val="24"/>
              </w:rPr>
              <w:tab/>
            </w:r>
            <w:r w:rsidR="00A23186" w:rsidRPr="00CC57FA">
              <w:rPr>
                <w:rFonts w:ascii="Times New Roman" w:hAnsi="Times New Roman" w:cs="Times New Roman"/>
                <w:noProof/>
                <w:webHidden/>
                <w:sz w:val="24"/>
                <w:szCs w:val="24"/>
              </w:rPr>
              <w:fldChar w:fldCharType="begin"/>
            </w:r>
            <w:r w:rsidR="00A23186" w:rsidRPr="00CC57FA">
              <w:rPr>
                <w:rFonts w:ascii="Times New Roman" w:hAnsi="Times New Roman" w:cs="Times New Roman"/>
                <w:noProof/>
                <w:webHidden/>
                <w:sz w:val="24"/>
                <w:szCs w:val="24"/>
              </w:rPr>
              <w:instrText xml:space="preserve"> PAGEREF _Toc22085420 \h </w:instrText>
            </w:r>
            <w:r w:rsidR="00A23186" w:rsidRPr="00CC57FA">
              <w:rPr>
                <w:rFonts w:ascii="Times New Roman" w:hAnsi="Times New Roman" w:cs="Times New Roman"/>
                <w:noProof/>
                <w:webHidden/>
                <w:sz w:val="24"/>
                <w:szCs w:val="24"/>
              </w:rPr>
            </w:r>
            <w:r w:rsidR="00A23186" w:rsidRPr="00CC57FA">
              <w:rPr>
                <w:rFonts w:ascii="Times New Roman" w:hAnsi="Times New Roman" w:cs="Times New Roman"/>
                <w:noProof/>
                <w:webHidden/>
                <w:sz w:val="24"/>
                <w:szCs w:val="24"/>
              </w:rPr>
              <w:fldChar w:fldCharType="separate"/>
            </w:r>
            <w:r w:rsidR="00A23186" w:rsidRPr="00CC57FA">
              <w:rPr>
                <w:rFonts w:ascii="Times New Roman" w:hAnsi="Times New Roman" w:cs="Times New Roman"/>
                <w:noProof/>
                <w:webHidden/>
                <w:sz w:val="24"/>
                <w:szCs w:val="24"/>
              </w:rPr>
              <w:t>12</w:t>
            </w:r>
            <w:r w:rsidR="00A23186" w:rsidRPr="00CC57FA">
              <w:rPr>
                <w:rFonts w:ascii="Times New Roman" w:hAnsi="Times New Roman" w:cs="Times New Roman"/>
                <w:noProof/>
                <w:webHidden/>
                <w:sz w:val="24"/>
                <w:szCs w:val="24"/>
              </w:rPr>
              <w:fldChar w:fldCharType="end"/>
            </w:r>
          </w:hyperlink>
        </w:p>
        <w:p w14:paraId="46BEE7E1" w14:textId="449BEA98" w:rsidR="00A23186" w:rsidRPr="00CC57FA" w:rsidRDefault="00D92E8A">
          <w:pPr>
            <w:pStyle w:val="TOC1"/>
            <w:rPr>
              <w:rFonts w:eastAsiaTheme="minorEastAsia"/>
              <w:b w:val="0"/>
              <w:bCs w:val="0"/>
            </w:rPr>
          </w:pPr>
          <w:hyperlink w:anchor="_Toc22085421" w:history="1">
            <w:r w:rsidR="00A23186" w:rsidRPr="00CC57FA">
              <w:rPr>
                <w:rStyle w:val="Hyperlink"/>
              </w:rPr>
              <w:t>Conclusions and Recommendations</w:t>
            </w:r>
            <w:r w:rsidR="00A23186" w:rsidRPr="00CC57FA">
              <w:rPr>
                <w:webHidden/>
              </w:rPr>
              <w:tab/>
            </w:r>
            <w:r w:rsidR="00A23186" w:rsidRPr="00CC57FA">
              <w:rPr>
                <w:webHidden/>
              </w:rPr>
              <w:fldChar w:fldCharType="begin"/>
            </w:r>
            <w:r w:rsidR="00A23186" w:rsidRPr="00CC57FA">
              <w:rPr>
                <w:webHidden/>
              </w:rPr>
              <w:instrText xml:space="preserve"> PAGEREF _Toc22085421 \h </w:instrText>
            </w:r>
            <w:r w:rsidR="00A23186" w:rsidRPr="00CC57FA">
              <w:rPr>
                <w:webHidden/>
              </w:rPr>
            </w:r>
            <w:r w:rsidR="00A23186" w:rsidRPr="00CC57FA">
              <w:rPr>
                <w:webHidden/>
              </w:rPr>
              <w:fldChar w:fldCharType="separate"/>
            </w:r>
            <w:r w:rsidR="00A23186" w:rsidRPr="00CC57FA">
              <w:rPr>
                <w:webHidden/>
              </w:rPr>
              <w:t>13</w:t>
            </w:r>
            <w:r w:rsidR="00A23186" w:rsidRPr="00CC57FA">
              <w:rPr>
                <w:webHidden/>
              </w:rPr>
              <w:fldChar w:fldCharType="end"/>
            </w:r>
          </w:hyperlink>
        </w:p>
        <w:p w14:paraId="24D28831" w14:textId="0E6FF892" w:rsidR="00A23186" w:rsidRPr="00CC57FA" w:rsidRDefault="00D92E8A">
          <w:pPr>
            <w:pStyle w:val="TOC1"/>
            <w:rPr>
              <w:rFonts w:eastAsiaTheme="minorEastAsia"/>
              <w:b w:val="0"/>
              <w:bCs w:val="0"/>
            </w:rPr>
          </w:pPr>
          <w:hyperlink w:anchor="_Toc22085422" w:history="1">
            <w:r w:rsidR="00A23186" w:rsidRPr="00CC57FA">
              <w:rPr>
                <w:rStyle w:val="Hyperlink"/>
              </w:rPr>
              <w:t>References</w:t>
            </w:r>
            <w:r w:rsidR="00A23186" w:rsidRPr="00CC57FA">
              <w:rPr>
                <w:webHidden/>
              </w:rPr>
              <w:tab/>
            </w:r>
            <w:r w:rsidR="00A23186" w:rsidRPr="00CC57FA">
              <w:rPr>
                <w:webHidden/>
              </w:rPr>
              <w:fldChar w:fldCharType="begin"/>
            </w:r>
            <w:r w:rsidR="00A23186" w:rsidRPr="00CC57FA">
              <w:rPr>
                <w:webHidden/>
              </w:rPr>
              <w:instrText xml:space="preserve"> PAGEREF _Toc22085422 \h </w:instrText>
            </w:r>
            <w:r w:rsidR="00A23186" w:rsidRPr="00CC57FA">
              <w:rPr>
                <w:webHidden/>
              </w:rPr>
            </w:r>
            <w:r w:rsidR="00A23186" w:rsidRPr="00CC57FA">
              <w:rPr>
                <w:webHidden/>
              </w:rPr>
              <w:fldChar w:fldCharType="separate"/>
            </w:r>
            <w:r w:rsidR="00A23186" w:rsidRPr="00CC57FA">
              <w:rPr>
                <w:webHidden/>
              </w:rPr>
              <w:t>15</w:t>
            </w:r>
            <w:r w:rsidR="00A23186" w:rsidRPr="00CC57FA">
              <w:rPr>
                <w:webHidden/>
              </w:rPr>
              <w:fldChar w:fldCharType="end"/>
            </w:r>
          </w:hyperlink>
        </w:p>
        <w:p w14:paraId="3CC27B3C" w14:textId="39FCF27D" w:rsidR="0006188C" w:rsidRPr="00CC57FA" w:rsidRDefault="0006188C" w:rsidP="0006188C">
          <w:pPr>
            <w:spacing w:line="480" w:lineRule="auto"/>
            <w:rPr>
              <w:rFonts w:ascii="Times New Roman" w:hAnsi="Times New Roman" w:cs="Times New Roman"/>
              <w:sz w:val="24"/>
              <w:szCs w:val="24"/>
            </w:rPr>
          </w:pPr>
          <w:r w:rsidRPr="00CC57FA">
            <w:rPr>
              <w:rFonts w:ascii="Times New Roman" w:hAnsi="Times New Roman" w:cs="Times New Roman"/>
              <w:b/>
              <w:bCs/>
              <w:noProof/>
              <w:sz w:val="24"/>
              <w:szCs w:val="24"/>
            </w:rPr>
            <w:fldChar w:fldCharType="end"/>
          </w:r>
        </w:p>
      </w:sdtContent>
    </w:sdt>
    <w:p w14:paraId="2DD10595" w14:textId="77777777" w:rsidR="0006188C" w:rsidRPr="00CC57FA" w:rsidRDefault="0006188C" w:rsidP="0006188C">
      <w:pPr>
        <w:spacing w:line="480" w:lineRule="auto"/>
        <w:rPr>
          <w:rFonts w:ascii="Times New Roman" w:hAnsi="Times New Roman" w:cs="Times New Roman"/>
          <w:sz w:val="24"/>
          <w:szCs w:val="24"/>
        </w:rPr>
      </w:pPr>
    </w:p>
    <w:p w14:paraId="56CEE9D0" w14:textId="77777777" w:rsidR="00E27C96" w:rsidRPr="00CC57FA" w:rsidRDefault="00E27C96" w:rsidP="0006188C">
      <w:pPr>
        <w:spacing w:line="480" w:lineRule="auto"/>
        <w:jc w:val="center"/>
        <w:rPr>
          <w:rFonts w:ascii="Times New Roman" w:hAnsi="Times New Roman" w:cs="Times New Roman"/>
          <w:sz w:val="24"/>
          <w:szCs w:val="24"/>
        </w:rPr>
      </w:pPr>
      <w:r w:rsidRPr="00CC57FA">
        <w:rPr>
          <w:rFonts w:ascii="Times New Roman" w:hAnsi="Times New Roman" w:cs="Times New Roman"/>
          <w:sz w:val="24"/>
          <w:szCs w:val="24"/>
        </w:rPr>
        <w:br w:type="page"/>
      </w:r>
    </w:p>
    <w:p w14:paraId="56383431" w14:textId="15396B1D" w:rsidR="00CE0958" w:rsidRPr="00CC57FA" w:rsidRDefault="00CE0958" w:rsidP="0006188C">
      <w:pPr>
        <w:spacing w:line="480" w:lineRule="auto"/>
        <w:jc w:val="center"/>
        <w:rPr>
          <w:rFonts w:ascii="Times New Roman" w:hAnsi="Times New Roman" w:cs="Times New Roman"/>
          <w:sz w:val="24"/>
          <w:szCs w:val="24"/>
        </w:rPr>
      </w:pPr>
      <w:r w:rsidRPr="00CC57FA">
        <w:rPr>
          <w:rFonts w:ascii="Times New Roman" w:hAnsi="Times New Roman" w:cs="Times New Roman"/>
          <w:sz w:val="24"/>
          <w:szCs w:val="24"/>
        </w:rPr>
        <w:lastRenderedPageBreak/>
        <w:t>Strategic Plan to Implement a Work Life Balance Program at The Duke Clinical Research Institute</w:t>
      </w:r>
    </w:p>
    <w:p w14:paraId="34FC3A24" w14:textId="77777777" w:rsidR="0021738C" w:rsidRPr="00CC57FA" w:rsidRDefault="0027059D" w:rsidP="0006188C">
      <w:pPr>
        <w:pStyle w:val="Heading1"/>
      </w:pPr>
      <w:bookmarkStart w:id="3" w:name="_Toc22085414"/>
      <w:r w:rsidRPr="00CC57FA">
        <w:t>Introduction</w:t>
      </w:r>
      <w:bookmarkEnd w:id="3"/>
    </w:p>
    <w:p w14:paraId="5343F630"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The creation of a work life balance program is a process that requires a thorough and detailed analysis in order to ensure that the program fulfills its objectives. The work life balance program has to achieve its intended purpose and therefore it has to be formulated in a manner that will ensure this is done. It is important that the work life program encompasses the organization vision, mission, strategy and goals in order for it to be successful. This will ensure that the program in entrenched in the strategic plans of the company and thus it will provide an easy channel for its implementation.</w:t>
      </w:r>
    </w:p>
    <w:p w14:paraId="41AAC4B8"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The creation of a work life balance program requires a proper strategic plan to be formulated and implemented. The strategic plan needs to cover all the aspects of the company and especially that of the employees’ retention (Austin &amp; Dopson, 2018).This is important as the strategic plan needs to align with the reasons for the lower rate of employee retention in the company and thus come up with better solutions that will seek to address the problem. The plan should be one that actually takes into consideration the views of the employees that are in the organization and the strategic goals that the organization have in place in terms of their growth. This will enable them to identify areas that need to be corrected in order to deal with the issue at hand.</w:t>
      </w:r>
    </w:p>
    <w:p w14:paraId="5B8E6822"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 xml:space="preserve">The </w:t>
      </w:r>
      <w:r w:rsidR="00DB4D7D" w:rsidRPr="00CC57FA">
        <w:rPr>
          <w:rFonts w:ascii="Times New Roman" w:hAnsi="Times New Roman" w:cs="Times New Roman"/>
          <w:sz w:val="24"/>
          <w:szCs w:val="24"/>
        </w:rPr>
        <w:t>Duke Clinical Research Institute</w:t>
      </w:r>
      <w:r w:rsidRPr="00CC57FA">
        <w:rPr>
          <w:rFonts w:ascii="Times New Roman" w:hAnsi="Times New Roman" w:cs="Times New Roman"/>
          <w:sz w:val="24"/>
          <w:szCs w:val="24"/>
        </w:rPr>
        <w:t xml:space="preserve"> has been having a problem with employee retention and this has seen the number of </w:t>
      </w:r>
      <w:r w:rsidR="00B9363D" w:rsidRPr="00CC57FA">
        <w:rPr>
          <w:rFonts w:ascii="Times New Roman" w:hAnsi="Times New Roman" w:cs="Times New Roman"/>
          <w:sz w:val="24"/>
          <w:szCs w:val="24"/>
        </w:rPr>
        <w:t>employees</w:t>
      </w:r>
      <w:r w:rsidRPr="00CC57FA">
        <w:rPr>
          <w:rFonts w:ascii="Times New Roman" w:hAnsi="Times New Roman" w:cs="Times New Roman"/>
          <w:sz w:val="24"/>
          <w:szCs w:val="24"/>
        </w:rPr>
        <w:t xml:space="preserve"> leaving the organization increase over the last few years. This has brought a lot of disruption in the operations of the organization which has made </w:t>
      </w:r>
      <w:r w:rsidRPr="00CC57FA">
        <w:rPr>
          <w:rFonts w:ascii="Times New Roman" w:hAnsi="Times New Roman" w:cs="Times New Roman"/>
          <w:sz w:val="24"/>
          <w:szCs w:val="24"/>
        </w:rPr>
        <w:lastRenderedPageBreak/>
        <w:t>the organization to incur some loses. This led to the need for the creation of the work life balance program that is intended to address the problem of employee retention. This paper will therefore focus on the formulation and implementation of the strategic plan for the work life balance program in order to assist the organization in dealing with the problem of employee retention.</w:t>
      </w:r>
    </w:p>
    <w:p w14:paraId="141D0F99" w14:textId="77777777" w:rsidR="0021738C" w:rsidRPr="00CC57FA" w:rsidRDefault="0027059D" w:rsidP="0006188C">
      <w:pPr>
        <w:pStyle w:val="Heading1"/>
      </w:pPr>
      <w:bookmarkStart w:id="4" w:name="_Toc22085415"/>
      <w:r w:rsidRPr="00CC57FA">
        <w:t>Literature Review</w:t>
      </w:r>
      <w:bookmarkEnd w:id="4"/>
    </w:p>
    <w:p w14:paraId="59554AA5" w14:textId="77777777" w:rsidR="00CE0958"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The planning and implementation of the work life balance program for the</w:t>
      </w:r>
      <w:r w:rsidR="00DB4D7D" w:rsidRPr="00CC57FA">
        <w:rPr>
          <w:rFonts w:ascii="Times New Roman" w:hAnsi="Times New Roman" w:cs="Times New Roman"/>
          <w:sz w:val="24"/>
          <w:szCs w:val="24"/>
        </w:rPr>
        <w:t xml:space="preserve"> Duke Clinical Research Institute</w:t>
      </w:r>
      <w:r w:rsidRPr="00CC57FA">
        <w:rPr>
          <w:rFonts w:ascii="Times New Roman" w:hAnsi="Times New Roman" w:cs="Times New Roman"/>
          <w:sz w:val="24"/>
          <w:szCs w:val="24"/>
        </w:rPr>
        <w:t xml:space="preserve"> is a process that requires a lot of understanding of the problem and the organizations dynamics. This is important as the knowledge of the organization way of operations in relation to the employees goes a long way in ensuring that the strategic plan formulated conforms to the ideal and norms of the organization (Barber, Grawitch, &amp; Maloney, 2016). This will ensure that the strategic plan addresses the fundamental aspects that create the problem of employee retention and provide viable solutions that can be implemented in order to deal with the problem.</w:t>
      </w:r>
    </w:p>
    <w:p w14:paraId="2B740E22" w14:textId="54DEC7AD" w:rsidR="0021738C" w:rsidRPr="00CC57FA" w:rsidRDefault="00CE0958"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A s</w:t>
      </w:r>
      <w:r w:rsidR="0027059D" w:rsidRPr="00CC57FA">
        <w:rPr>
          <w:rFonts w:ascii="Times New Roman" w:hAnsi="Times New Roman" w:cs="Times New Roman"/>
          <w:sz w:val="24"/>
          <w:szCs w:val="24"/>
        </w:rPr>
        <w:t>trategic plan details all the relevant activities that need to be carried out in order to ensure that the work life balance program is created successfully and that its implementations is also done in a proper way (Booth, 2016). This involves analyzing the need for the work life balance program and the relevant components that need to be included in the work life balance program in order for it to be able to perform its duties well.</w:t>
      </w:r>
    </w:p>
    <w:p w14:paraId="28B21BA2"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 xml:space="preserve">A strategic plan also embeds the core values that are fundamental to the organization and which guide it in its implementation of various activities that are necessary for the development of the organization (Austin et al., 2018) .The aspirations of the organization are critical in the process of developing a strategic plan for the problem of employee retention as it captures the </w:t>
      </w:r>
      <w:r w:rsidRPr="00CC57FA">
        <w:rPr>
          <w:rFonts w:ascii="Times New Roman" w:hAnsi="Times New Roman" w:cs="Times New Roman"/>
          <w:sz w:val="24"/>
          <w:szCs w:val="24"/>
        </w:rPr>
        <w:lastRenderedPageBreak/>
        <w:t>hopes and dreams of the staff of the organization in relation to how they would like to further their careers. This is an important factor as most of the employee tend to move out of the work place due to the limited opportunities in which they can fur then their career. They move from a different work place in order to seek the growth that they badly need.</w:t>
      </w:r>
    </w:p>
    <w:p w14:paraId="08A16746"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SWOT analysis is a critical tool that is necessary in the formulation and implementation of the strategic plan for the work life balance program. This analysis identifies the strengths, weaknesses, opportunities and threats of the organization in relation to the development of the work life balance program. This assist the organization in putting in place a strategic plan that will lead to the creation of the work life balance program that is most suitable to the organization.</w:t>
      </w:r>
    </w:p>
    <w:p w14:paraId="00F32A2F" w14:textId="77777777" w:rsidR="0021738C" w:rsidRPr="00CC57FA" w:rsidRDefault="0027059D" w:rsidP="0006188C">
      <w:pPr>
        <w:pStyle w:val="Heading1"/>
      </w:pPr>
      <w:bookmarkStart w:id="5" w:name="_Toc22085416"/>
      <w:r w:rsidRPr="00CC57FA">
        <w:t>Planning and Implementing the Work Life Balance Program at The DCRI By Considering Strengths, Weaknesses, Opportunities and Threats</w:t>
      </w:r>
      <w:bookmarkEnd w:id="5"/>
    </w:p>
    <w:p w14:paraId="52EF0FBF"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Proper implementation of a new program in any organization requires appropriate planning and consideration of the already existing conditions and status of the employees, management among other factors (Russo, Shteigman &amp; Carmeli, 2016). In the case of The Duke Clinical Research Institute, the new program that needs to be planned for and implemented is the Work Life balance Program which is aimed at reducing the employee turnover and bring about retention. Appropriate planning and Implementation for the work life balance program will be effectively done through considering the internal and external factors that impact the company. As such, it is crucial to conduct a SWOT analysis for DCRI to be able to take care of the weaknesses and threats and also take advantage of the opportunities and strengths in planning and implementing the work life balance program in the organization.</w:t>
      </w:r>
    </w:p>
    <w:p w14:paraId="35405619" w14:textId="77777777" w:rsidR="0021738C" w:rsidRPr="00CC57FA" w:rsidRDefault="0027059D" w:rsidP="0006188C">
      <w:pPr>
        <w:pStyle w:val="Heading2"/>
      </w:pPr>
      <w:bookmarkStart w:id="6" w:name="_Toc22085417"/>
      <w:r w:rsidRPr="00CC57FA">
        <w:lastRenderedPageBreak/>
        <w:t>Planning and Implementing the Work Life Balance Program in View of the Strengths</w:t>
      </w:r>
      <w:bookmarkEnd w:id="6"/>
    </w:p>
    <w:p w14:paraId="713D1174"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The strength part of the analysis deal with the areas in which the</w:t>
      </w:r>
      <w:r w:rsidR="00DB4D7D" w:rsidRPr="00CC57FA">
        <w:rPr>
          <w:rFonts w:ascii="Times New Roman" w:hAnsi="Times New Roman" w:cs="Times New Roman"/>
          <w:sz w:val="24"/>
          <w:szCs w:val="24"/>
        </w:rPr>
        <w:t xml:space="preserve"> Duke Clinical Research Institute</w:t>
      </w:r>
      <w:r w:rsidRPr="00CC57FA">
        <w:rPr>
          <w:rFonts w:ascii="Times New Roman" w:hAnsi="Times New Roman" w:cs="Times New Roman"/>
          <w:sz w:val="24"/>
          <w:szCs w:val="24"/>
        </w:rPr>
        <w:t xml:space="preserve"> excels in its performance. It identifies the strengths that the organization has and which are limited in other similar organizations (Gürel &amp; Tat, 2017). This is an important aspect as it assists the organization to build more on the strengths that it has in order to improve the level of clinical research that it has been undertaking. The development of the strategic plan will involve the identification of the areas that the organization is doing well in terms of the employee retention in order for this to be incorporated in the work life balance program.</w:t>
      </w:r>
    </w:p>
    <w:p w14:paraId="0B920513"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One of the strengths of the organization is the ability for them to offer clinical research opportunities to its employees. The people who are employed at the research institute are given the chance to advance their research studies which is an opportunity that is not found easily. The employees are able to freely engage in carrying out clinical research studies and trials and this has seen them contributing immensely to the findings that have been brought up in regards to clinical matters. This is something that the organization prides itself in and therefore it is important that it is used in the development of the strategic plan. The plan will allow for the undertaking of the research studies in a flexible way in order to remove any restrictions that may lead to the overworking of the employees. This is a crucial step in the development of the strategic plan as it will ensure that the employees are relaxed even as they conduct their clinical research studies and thus they will feel no pressure that is related to work and that which can make them consider leaving the institute (Russo, Shteigman &amp; Carmeli, 2016).</w:t>
      </w:r>
    </w:p>
    <w:p w14:paraId="3A9BB9C8"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 xml:space="preserve">Another strength that the organization has is that of having a large pool of funding for its research activities and also huge revenues that they have earned over the years. The organization is one of the biggest research institutes and thus they are able to control a lot of funds that are </w:t>
      </w:r>
      <w:r w:rsidRPr="00CC57FA">
        <w:rPr>
          <w:rFonts w:ascii="Times New Roman" w:hAnsi="Times New Roman" w:cs="Times New Roman"/>
          <w:sz w:val="24"/>
          <w:szCs w:val="24"/>
        </w:rPr>
        <w:lastRenderedPageBreak/>
        <w:t>critical in the research process. This is an important factor in the process of developing a strategic plan as the organization needs to consider certain aspects that are of importance when it comes to the work life balance program. The strategic plan will therefore include the purchasing of necessary equipment’s that are needed in the onsite facilities such as the gym. This will involve identifying the relevant equipment’s that are critical in providing much help to the employees in terms of their relaxation. This will ensure that the facilities do not lack necessary equipment’s at all times and this will encourage the employees to enroll in such activities.</w:t>
      </w:r>
      <w:r w:rsidR="0021738C" w:rsidRPr="00CC57FA">
        <w:rPr>
          <w:rFonts w:ascii="Times New Roman" w:hAnsi="Times New Roman" w:cs="Times New Roman"/>
          <w:sz w:val="24"/>
          <w:szCs w:val="24"/>
        </w:rPr>
        <w:t xml:space="preserve"> </w:t>
      </w:r>
      <w:r w:rsidRPr="00CC57FA">
        <w:rPr>
          <w:rFonts w:ascii="Times New Roman" w:hAnsi="Times New Roman" w:cs="Times New Roman"/>
          <w:sz w:val="24"/>
          <w:szCs w:val="24"/>
        </w:rPr>
        <w:t>This plan will in the long run contribute to the successful implementation of the work life balance program (Gürel et al., 2017).</w:t>
      </w:r>
    </w:p>
    <w:p w14:paraId="1A736DFA" w14:textId="77777777" w:rsidR="0021738C" w:rsidRPr="00CC57FA" w:rsidRDefault="0027059D" w:rsidP="0006188C">
      <w:pPr>
        <w:pStyle w:val="Heading2"/>
      </w:pPr>
      <w:bookmarkStart w:id="7" w:name="_Toc22085418"/>
      <w:r w:rsidRPr="00CC57FA">
        <w:t>Planning and Implementing the Work Life Balance Program in View of the Weaknesses</w:t>
      </w:r>
      <w:bookmarkEnd w:id="7"/>
    </w:p>
    <w:p w14:paraId="6B5A97E3"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 xml:space="preserve">This deals with the weaknesses that an organization might be having (Sammut‐Bonnici &amp; Galea, 2015). The analysis identifies the weaknesses and how they can be addressed in order for the work life balance program to work well. The Duke Clinical Research Institute has been conducting massive mass layoffs that have contributed to the loss of employment. The mass layoffs have instilled fear in the remaining employees as they are not assured of their work. This makes them to look for other places to work that will be able to guarantee them a sense of job security. The layoff also </w:t>
      </w:r>
      <w:r w:rsidR="00B9363D" w:rsidRPr="00CC57FA">
        <w:rPr>
          <w:rFonts w:ascii="Times New Roman" w:hAnsi="Times New Roman" w:cs="Times New Roman"/>
          <w:sz w:val="24"/>
          <w:szCs w:val="24"/>
        </w:rPr>
        <w:t>leads</w:t>
      </w:r>
      <w:r w:rsidRPr="00CC57FA">
        <w:rPr>
          <w:rFonts w:ascii="Times New Roman" w:hAnsi="Times New Roman" w:cs="Times New Roman"/>
          <w:sz w:val="24"/>
          <w:szCs w:val="24"/>
        </w:rPr>
        <w:t xml:space="preserve"> to increased work load for the employees that are still present and the pressure that follows this heavy workload is too much for them. This also contributes to some of them leaving employment. The strategic plan will therefore analyze the reasons for the mass layoffs that have been currently instituted by the organization in order to try and address the problem of employee retention. The identification of these reasons and the possible solutions are important in the development of the work life balance program as it will offer a solution that may </w:t>
      </w:r>
      <w:r w:rsidRPr="00CC57FA">
        <w:rPr>
          <w:rFonts w:ascii="Times New Roman" w:hAnsi="Times New Roman" w:cs="Times New Roman"/>
          <w:sz w:val="24"/>
          <w:szCs w:val="24"/>
        </w:rPr>
        <w:lastRenderedPageBreak/>
        <w:t>lead to the employees not leaving their work. The program will address the issue and thus offer a convenient solution that will ensure that the work life balance program succeeds.</w:t>
      </w:r>
    </w:p>
    <w:p w14:paraId="2C8F0597"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The organization does not provide employee outings or team building activities and this is another form of weakness that they have. The clinical research work requires the employees to put in a lot of hours in their work each day and this contributes to them getting fatigue. It is therefore necessary that they should be able to have outings or team building activities in order for them to relax and gain the energy that has been consumed by work. This is something that will be able to make them perform well in their duties and contribute to the success of the organization. In developing the strategic plan for the work life balance program, it is important to advocate for the inclusion of the team building activities as part of the overall work life balance program. The taking into consideration of this aspect ensures that the work life balance program addresses the needs of the employees who need convenient breaks from time to time and this will lead to the successful implementation of the work life balance program (Sammut‐Bonnici et al., 2015).</w:t>
      </w:r>
    </w:p>
    <w:p w14:paraId="6FAA8F8F" w14:textId="77777777" w:rsidR="0021738C" w:rsidRPr="00CC57FA" w:rsidRDefault="0027059D" w:rsidP="0006188C">
      <w:pPr>
        <w:pStyle w:val="Heading2"/>
      </w:pPr>
      <w:bookmarkStart w:id="8" w:name="_Toc22085419"/>
      <w:r w:rsidRPr="00CC57FA">
        <w:t>Planning and Implementing the Work Life Balance Program in View of the Opportunities</w:t>
      </w:r>
      <w:bookmarkEnd w:id="8"/>
    </w:p>
    <w:p w14:paraId="67CFE436"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 xml:space="preserve">Opportunities are the aspects that an organization may take advantage of in order to enhance their operations and productivity (Sarsby, 2016). The technological changes that have been witnessed recently in relation to the field of research is fundamental in the development of the strategic plan. The advancement of technology has speeded up the process of carrying g out research and this has contributed to increased efficiency in the line of research. The technology has also enabled work to be carried out remotely and the communication of several employees that are not in the same place has been enhanced. The use of technology is important in the formulation of a strategic plan for the creation of a work life balance program as it ensures that </w:t>
      </w:r>
      <w:r w:rsidRPr="00CC57FA">
        <w:rPr>
          <w:rFonts w:ascii="Times New Roman" w:hAnsi="Times New Roman" w:cs="Times New Roman"/>
          <w:sz w:val="24"/>
          <w:szCs w:val="24"/>
        </w:rPr>
        <w:lastRenderedPageBreak/>
        <w:t>the employees are able to more flexible and efficient in their work. The employees are able to carry out their work in a faster way and this reduces the pressure that they had before the onset of technology. The organization should therefore embrace the technological changes which will go long way in ensuring that the work life balance is formulated in a way that caters for the interest of the employees and that its implementations is done in a proper way.</w:t>
      </w:r>
    </w:p>
    <w:p w14:paraId="3059A8BB"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The changes in government policies in relation to the employees working conditions and rights is also an opportunity that the Duke Clinical Research Institute can utilize in their strategic plan. The government regulates employees’ policies in order to ensure that their interest</w:t>
      </w:r>
      <w:r w:rsidR="00B9363D" w:rsidRPr="00CC57FA">
        <w:rPr>
          <w:rFonts w:ascii="Times New Roman" w:hAnsi="Times New Roman" w:cs="Times New Roman"/>
          <w:sz w:val="24"/>
          <w:szCs w:val="24"/>
        </w:rPr>
        <w:t xml:space="preserve">s </w:t>
      </w:r>
      <w:r w:rsidRPr="00CC57FA">
        <w:rPr>
          <w:rFonts w:ascii="Times New Roman" w:hAnsi="Times New Roman" w:cs="Times New Roman"/>
          <w:sz w:val="24"/>
          <w:szCs w:val="24"/>
        </w:rPr>
        <w:t xml:space="preserve">are well catered for and that they are not exploited in any way. </w:t>
      </w:r>
      <w:r w:rsidR="00B9363D" w:rsidRPr="00CC57FA">
        <w:rPr>
          <w:rFonts w:ascii="Times New Roman" w:hAnsi="Times New Roman" w:cs="Times New Roman"/>
          <w:sz w:val="24"/>
          <w:szCs w:val="24"/>
        </w:rPr>
        <w:t>These policies</w:t>
      </w:r>
      <w:r w:rsidRPr="00CC57FA">
        <w:rPr>
          <w:rFonts w:ascii="Times New Roman" w:hAnsi="Times New Roman" w:cs="Times New Roman"/>
          <w:sz w:val="24"/>
          <w:szCs w:val="24"/>
        </w:rPr>
        <w:t xml:space="preserve"> also provide ways in which the employee can be able to balance their work and life issues in order for them not to be stressed more by one of the issues which may lead to them leaving their employment opportunities (Bakker, Oerlemans &amp; Ten Brummelhuis, 2016). The organization needs to take advantage of the policies and incorporate them in their strategic plans in relation to the work life balance program. The alignment of the organization policies with that of the government will ensure that the work life balance program created is one that is in touch with the needs of the current workforce and this will also ease the process of its implementation.</w:t>
      </w:r>
    </w:p>
    <w:p w14:paraId="653E8259" w14:textId="77777777" w:rsidR="0021738C" w:rsidRPr="00CC57FA" w:rsidRDefault="0027059D" w:rsidP="0006188C">
      <w:pPr>
        <w:pStyle w:val="Heading2"/>
      </w:pPr>
      <w:bookmarkStart w:id="9" w:name="_Toc22085420"/>
      <w:r w:rsidRPr="00CC57FA">
        <w:t>Planning and Implementing the Work Life Balance Program in View of the Threats</w:t>
      </w:r>
      <w:bookmarkEnd w:id="9"/>
    </w:p>
    <w:p w14:paraId="1B81906B"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 xml:space="preserve">Threats in the SWOT analysis refers to the obstacles or challenges that may hinder the organization from achieving its set out objectives (Sarsby, 2016). Organizations need to identify the potential threats that they may face and formulate strategies that will seek to counter the threats. The Duke Clinical Research Institute (DCRI) is faced with the threat of not providing quality research work due to the low employee retention rate that they are faced with. The employees leave the company without finishing some of their research work and thus the </w:t>
      </w:r>
      <w:r w:rsidRPr="00CC57FA">
        <w:rPr>
          <w:rFonts w:ascii="Times New Roman" w:hAnsi="Times New Roman" w:cs="Times New Roman"/>
          <w:sz w:val="24"/>
          <w:szCs w:val="24"/>
        </w:rPr>
        <w:lastRenderedPageBreak/>
        <w:t>disruption of the flow of the research may lead to the delivery of a poor quality of work. The planning of the work life balance program should therefore ensure that it captures the need for quality in the research work. The organization should therefore consider coming up with elements in the work life balance program that prioritize the issue of quality. This can be through the provision of general health care to the employees which will make them stick to the company and thus work diligently on their research. This is bound to increase the quality of research that will be produced and thus the work life balance program will have been created with the need for quality in mind. The implementation of the program will also be successful as the needs of the employees will have been sorted out and thus the program will be fully embraced.</w:t>
      </w:r>
    </w:p>
    <w:p w14:paraId="2B481DA2"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t xml:space="preserve">Competition is also another threat that the organization faces from other research institutes. This is due to the fact that other research institutes are offering their employees with massive incentives that enables them to balance their life and work issues. They are able to handle them at different times and thus there is less pressure in terms of handling their duties. This is something that is a threat to the </w:t>
      </w:r>
      <w:r w:rsidR="00DB4D7D" w:rsidRPr="00CC57FA">
        <w:rPr>
          <w:rFonts w:ascii="Times New Roman" w:hAnsi="Times New Roman" w:cs="Times New Roman"/>
          <w:sz w:val="24"/>
          <w:szCs w:val="24"/>
        </w:rPr>
        <w:t>Duke Clinical Research Institute</w:t>
      </w:r>
      <w:r w:rsidRPr="00CC57FA">
        <w:rPr>
          <w:rFonts w:ascii="Times New Roman" w:hAnsi="Times New Roman" w:cs="Times New Roman"/>
          <w:sz w:val="24"/>
          <w:szCs w:val="24"/>
        </w:rPr>
        <w:t xml:space="preserve"> as the employees are quitting their positions in order to join these other institutes. The creation of the work life balance program needs to provide numerous incentives that will be able to match or even better that of the competitors. The employees will be able to enjoy these incentives and thus they will be able to relax their mind and bodies. This will also give them an opportunity to handle their life treated issues and also attend to their professional commitments. Therefore, a better implementation of a work life balance will offer incentives that go beyond what the competitors are offering so that the program seals of the possibility of employees wanting to move from DCRI to other organizations competing with it.</w:t>
      </w:r>
    </w:p>
    <w:p w14:paraId="49CB6229" w14:textId="77777777" w:rsidR="0021738C" w:rsidRPr="00CC57FA" w:rsidRDefault="0027059D" w:rsidP="0006188C">
      <w:pPr>
        <w:pStyle w:val="Heading1"/>
      </w:pPr>
      <w:bookmarkStart w:id="10" w:name="_Toc22085421"/>
      <w:r w:rsidRPr="00CC57FA">
        <w:t>Conclusions and Recommendations</w:t>
      </w:r>
      <w:bookmarkEnd w:id="10"/>
    </w:p>
    <w:p w14:paraId="5C0EE513" w14:textId="77777777" w:rsidR="0021738C" w:rsidRPr="00CC57FA" w:rsidRDefault="0027059D" w:rsidP="0006188C">
      <w:pPr>
        <w:spacing w:line="480" w:lineRule="auto"/>
        <w:ind w:firstLine="720"/>
        <w:rPr>
          <w:rFonts w:ascii="Times New Roman" w:hAnsi="Times New Roman" w:cs="Times New Roman"/>
          <w:sz w:val="24"/>
          <w:szCs w:val="24"/>
        </w:rPr>
      </w:pPr>
      <w:r w:rsidRPr="00CC57FA">
        <w:rPr>
          <w:rFonts w:ascii="Times New Roman" w:hAnsi="Times New Roman" w:cs="Times New Roman"/>
          <w:sz w:val="24"/>
          <w:szCs w:val="24"/>
        </w:rPr>
        <w:lastRenderedPageBreak/>
        <w:t>The work life balance program is an important program that is meant to assist the employees in handling both their work and life issues in a good way and creating a healthy balance between the two in their lives (Barber, et al., 2016). It is therefore a process that needs a lot of proper planning in order for it to achieve its objectives. The</w:t>
      </w:r>
      <w:r w:rsidR="00DB4D7D" w:rsidRPr="00CC57FA">
        <w:rPr>
          <w:rFonts w:ascii="Times New Roman" w:hAnsi="Times New Roman" w:cs="Times New Roman"/>
          <w:sz w:val="24"/>
          <w:szCs w:val="24"/>
        </w:rPr>
        <w:t xml:space="preserve"> Duke Clinical Research Institute</w:t>
      </w:r>
      <w:r w:rsidRPr="00CC57FA">
        <w:rPr>
          <w:rFonts w:ascii="Times New Roman" w:hAnsi="Times New Roman" w:cs="Times New Roman"/>
          <w:sz w:val="24"/>
          <w:szCs w:val="24"/>
        </w:rPr>
        <w:t xml:space="preserve"> therefore needs to ensure that it has put in place a strategic plan that will be able to create a work life program that is reliable and effective. This will ensure that the organizations </w:t>
      </w:r>
      <w:r w:rsidR="00B9363D" w:rsidRPr="00CC57FA">
        <w:rPr>
          <w:rFonts w:ascii="Times New Roman" w:hAnsi="Times New Roman" w:cs="Times New Roman"/>
          <w:sz w:val="24"/>
          <w:szCs w:val="24"/>
        </w:rPr>
        <w:t>can</w:t>
      </w:r>
      <w:r w:rsidRPr="00CC57FA">
        <w:rPr>
          <w:rFonts w:ascii="Times New Roman" w:hAnsi="Times New Roman" w:cs="Times New Roman"/>
          <w:sz w:val="24"/>
          <w:szCs w:val="24"/>
        </w:rPr>
        <w:t xml:space="preserve"> help its employees in terms of managing the stress that comes with the pressures of work and life and thus prevent the low rate of retention of employees that the organization has been having. The strategic plan needs to ensure that it covers all the strengths, weaknesses, opportunities and </w:t>
      </w:r>
      <w:r w:rsidR="00B9363D" w:rsidRPr="00CC57FA">
        <w:rPr>
          <w:rFonts w:ascii="Times New Roman" w:hAnsi="Times New Roman" w:cs="Times New Roman"/>
          <w:sz w:val="24"/>
          <w:szCs w:val="24"/>
        </w:rPr>
        <w:t>threats that</w:t>
      </w:r>
      <w:r w:rsidRPr="00CC57FA">
        <w:rPr>
          <w:rFonts w:ascii="Times New Roman" w:hAnsi="Times New Roman" w:cs="Times New Roman"/>
          <w:sz w:val="24"/>
          <w:szCs w:val="24"/>
        </w:rPr>
        <w:t xml:space="preserve"> the organization has in order for it to fully exhaust the organization aspects and thus come up with a work life balance program that will be of benefit to the employees and the organization. The implementation of a work life balance program depends on the organization willingness and the objectives that have been put in place by the company (Barber, Grawitch &amp; Maloney, 2016). The strategic plan therefore needs to be founded on the basis of the objectives of the company which will ensure that the process of implementation of the work life balance program is smooth and without any hitches.</w:t>
      </w:r>
    </w:p>
    <w:p w14:paraId="03AA0998" w14:textId="75C077B6" w:rsidR="006B4AC1" w:rsidRPr="00CC57FA" w:rsidRDefault="0027059D" w:rsidP="0006188C">
      <w:pPr>
        <w:spacing w:line="480" w:lineRule="auto"/>
        <w:ind w:firstLine="720"/>
        <w:rPr>
          <w:rFonts w:ascii="Times New Roman" w:hAnsi="Times New Roman" w:cs="Times New Roman"/>
          <w:b/>
          <w:sz w:val="24"/>
          <w:szCs w:val="24"/>
        </w:rPr>
      </w:pPr>
      <w:r w:rsidRPr="00CC57FA">
        <w:rPr>
          <w:rFonts w:ascii="Times New Roman" w:hAnsi="Times New Roman" w:cs="Times New Roman"/>
          <w:sz w:val="24"/>
          <w:szCs w:val="24"/>
        </w:rPr>
        <w:t xml:space="preserve">The </w:t>
      </w:r>
      <w:r w:rsidR="00DB4D7D" w:rsidRPr="00CC57FA">
        <w:rPr>
          <w:rFonts w:ascii="Times New Roman" w:hAnsi="Times New Roman" w:cs="Times New Roman"/>
          <w:sz w:val="24"/>
          <w:szCs w:val="24"/>
        </w:rPr>
        <w:t>Duke Clinical Research Institute</w:t>
      </w:r>
      <w:r w:rsidRPr="00CC57FA">
        <w:rPr>
          <w:rFonts w:ascii="Times New Roman" w:hAnsi="Times New Roman" w:cs="Times New Roman"/>
          <w:sz w:val="24"/>
          <w:szCs w:val="24"/>
        </w:rPr>
        <w:t xml:space="preserve"> also needs to engage the employees in the formulation of strategic plan that will be critical in the creation of the work life balance program. The employees are critical players in the organization and any program that is intended to be of help to them needs to have their input. This is important for the organization in order for them to avoid coming up with a program that will be resisted by the employees and thus fail to address the underlying problems. This will ensure that the plan and the program are successful and they meet their objectives.</w:t>
      </w:r>
    </w:p>
    <w:p w14:paraId="18EF020F" w14:textId="2170E912" w:rsidR="0021738C" w:rsidRPr="00CC57FA" w:rsidRDefault="0027059D" w:rsidP="0006188C">
      <w:pPr>
        <w:pStyle w:val="Heading1"/>
      </w:pPr>
      <w:bookmarkStart w:id="11" w:name="_Toc22085422"/>
      <w:r w:rsidRPr="00CC57FA">
        <w:lastRenderedPageBreak/>
        <w:t>References</w:t>
      </w:r>
      <w:bookmarkEnd w:id="11"/>
    </w:p>
    <w:p w14:paraId="187B68B0" w14:textId="77777777" w:rsidR="00CE0605" w:rsidRPr="00CC57FA" w:rsidRDefault="00CE0605" w:rsidP="0006188C">
      <w:pPr>
        <w:spacing w:line="480" w:lineRule="auto"/>
        <w:ind w:left="720" w:hanging="720"/>
        <w:rPr>
          <w:rFonts w:ascii="Times New Roman" w:hAnsi="Times New Roman" w:cs="Times New Roman"/>
          <w:sz w:val="24"/>
          <w:szCs w:val="24"/>
        </w:rPr>
      </w:pPr>
      <w:r w:rsidRPr="00CC57FA">
        <w:rPr>
          <w:rFonts w:ascii="Times New Roman" w:hAnsi="Times New Roman" w:cs="Times New Roman"/>
          <w:sz w:val="24"/>
          <w:szCs w:val="24"/>
        </w:rPr>
        <w:t>Austin, N., &amp; Dopson, S. (2018). Strategic planning. In </w:t>
      </w:r>
      <w:r w:rsidRPr="00CC57FA">
        <w:rPr>
          <w:rFonts w:ascii="Times New Roman" w:hAnsi="Times New Roman" w:cs="Times New Roman"/>
          <w:i/>
          <w:iCs/>
          <w:sz w:val="24"/>
          <w:szCs w:val="24"/>
        </w:rPr>
        <w:t>The clinical directorate</w:t>
      </w:r>
      <w:r w:rsidRPr="00CC57FA">
        <w:rPr>
          <w:rFonts w:ascii="Times New Roman" w:hAnsi="Times New Roman" w:cs="Times New Roman"/>
          <w:sz w:val="24"/>
          <w:szCs w:val="24"/>
        </w:rPr>
        <w:t> (pp. 77-100). CRC Press.</w:t>
      </w:r>
    </w:p>
    <w:p w14:paraId="516BD771" w14:textId="77777777" w:rsidR="00CE0605" w:rsidRPr="00CC57FA" w:rsidRDefault="00CE0605" w:rsidP="0006188C">
      <w:pPr>
        <w:spacing w:line="480" w:lineRule="auto"/>
        <w:ind w:left="720" w:hanging="720"/>
        <w:rPr>
          <w:rFonts w:ascii="Times New Roman" w:hAnsi="Times New Roman" w:cs="Times New Roman"/>
          <w:sz w:val="24"/>
          <w:szCs w:val="24"/>
        </w:rPr>
      </w:pPr>
      <w:r w:rsidRPr="00CC57FA">
        <w:rPr>
          <w:rFonts w:ascii="Times New Roman" w:hAnsi="Times New Roman" w:cs="Times New Roman"/>
          <w:sz w:val="24"/>
          <w:szCs w:val="24"/>
        </w:rPr>
        <w:t>Bakker, A. B., Oerlemans, W. G., &amp; Ten Brummelhuis, L. L. (2016). Becoming fully engaged in the workplace: What individuals and organizations can do to foster work engagement. In </w:t>
      </w:r>
      <w:r w:rsidRPr="00CC57FA">
        <w:rPr>
          <w:rFonts w:ascii="Times New Roman" w:hAnsi="Times New Roman" w:cs="Times New Roman"/>
          <w:i/>
          <w:iCs/>
          <w:sz w:val="24"/>
          <w:szCs w:val="24"/>
        </w:rPr>
        <w:t>The Fulfilling Workplace</w:t>
      </w:r>
      <w:r w:rsidRPr="00CC57FA">
        <w:rPr>
          <w:rFonts w:ascii="Times New Roman" w:hAnsi="Times New Roman" w:cs="Times New Roman"/>
          <w:sz w:val="24"/>
          <w:szCs w:val="24"/>
        </w:rPr>
        <w:t> (pp. 75-90). Routledge.</w:t>
      </w:r>
    </w:p>
    <w:p w14:paraId="3134EA09" w14:textId="77777777" w:rsidR="00CE0605" w:rsidRPr="00CC57FA" w:rsidRDefault="00CE0605" w:rsidP="0006188C">
      <w:pPr>
        <w:spacing w:line="480" w:lineRule="auto"/>
        <w:ind w:left="720" w:hanging="720"/>
        <w:rPr>
          <w:rFonts w:ascii="Times New Roman" w:hAnsi="Times New Roman" w:cs="Times New Roman"/>
          <w:sz w:val="24"/>
          <w:szCs w:val="24"/>
        </w:rPr>
      </w:pPr>
      <w:r w:rsidRPr="00CC57FA">
        <w:rPr>
          <w:rFonts w:ascii="Times New Roman" w:hAnsi="Times New Roman" w:cs="Times New Roman"/>
          <w:sz w:val="24"/>
          <w:szCs w:val="24"/>
        </w:rPr>
        <w:t>Barber, L. K., Grawitch, M. J., &amp; Maloney, P. W. (2016). Work-life balance: Contemporary perspectives.</w:t>
      </w:r>
    </w:p>
    <w:p w14:paraId="560328E5" w14:textId="77777777" w:rsidR="00CE0605" w:rsidRPr="00CC57FA" w:rsidRDefault="00CE0605" w:rsidP="0006188C">
      <w:pPr>
        <w:spacing w:line="480" w:lineRule="auto"/>
        <w:ind w:left="720" w:hanging="720"/>
        <w:rPr>
          <w:rFonts w:ascii="Times New Roman" w:hAnsi="Times New Roman" w:cs="Times New Roman"/>
          <w:sz w:val="24"/>
          <w:szCs w:val="24"/>
        </w:rPr>
      </w:pPr>
      <w:r w:rsidRPr="00CC57FA">
        <w:rPr>
          <w:rFonts w:ascii="Times New Roman" w:hAnsi="Times New Roman" w:cs="Times New Roman"/>
          <w:sz w:val="24"/>
          <w:szCs w:val="24"/>
        </w:rPr>
        <w:t>Booth, D. (2016). </w:t>
      </w:r>
      <w:r w:rsidRPr="00CC57FA">
        <w:rPr>
          <w:rFonts w:ascii="Times New Roman" w:hAnsi="Times New Roman" w:cs="Times New Roman"/>
          <w:i/>
          <w:iCs/>
          <w:sz w:val="24"/>
          <w:szCs w:val="24"/>
        </w:rPr>
        <w:t>Strategy Journeys: A Guide to Effective Strategic Planning</w:t>
      </w:r>
      <w:r w:rsidRPr="00CC57FA">
        <w:rPr>
          <w:rFonts w:ascii="Times New Roman" w:hAnsi="Times New Roman" w:cs="Times New Roman"/>
          <w:sz w:val="24"/>
          <w:szCs w:val="24"/>
        </w:rPr>
        <w:t>. Routledge.</w:t>
      </w:r>
    </w:p>
    <w:p w14:paraId="5244B9EC" w14:textId="77777777" w:rsidR="00CE0605" w:rsidRPr="00CC57FA" w:rsidRDefault="00CE0605" w:rsidP="0006188C">
      <w:pPr>
        <w:spacing w:line="480" w:lineRule="auto"/>
        <w:ind w:left="720" w:hanging="720"/>
        <w:rPr>
          <w:rFonts w:ascii="Times New Roman" w:hAnsi="Times New Roman" w:cs="Times New Roman"/>
          <w:sz w:val="24"/>
          <w:szCs w:val="24"/>
        </w:rPr>
      </w:pPr>
      <w:r w:rsidRPr="00CC57FA">
        <w:rPr>
          <w:rFonts w:ascii="Times New Roman" w:hAnsi="Times New Roman" w:cs="Times New Roman"/>
          <w:sz w:val="24"/>
          <w:szCs w:val="24"/>
        </w:rPr>
        <w:t>Gürel, E., &amp; Tat, M. (2017). SWOT analysis: A theoretical review. </w:t>
      </w:r>
      <w:r w:rsidRPr="00CC57FA">
        <w:rPr>
          <w:rFonts w:ascii="Times New Roman" w:hAnsi="Times New Roman" w:cs="Times New Roman"/>
          <w:i/>
          <w:iCs/>
          <w:sz w:val="24"/>
          <w:szCs w:val="24"/>
        </w:rPr>
        <w:t>Journal of International Social Research</w:t>
      </w:r>
      <w:r w:rsidRPr="00CC57FA">
        <w:rPr>
          <w:rFonts w:ascii="Times New Roman" w:hAnsi="Times New Roman" w:cs="Times New Roman"/>
          <w:sz w:val="24"/>
          <w:szCs w:val="24"/>
        </w:rPr>
        <w:t>, </w:t>
      </w:r>
      <w:r w:rsidRPr="00CC57FA">
        <w:rPr>
          <w:rFonts w:ascii="Times New Roman" w:hAnsi="Times New Roman" w:cs="Times New Roman"/>
          <w:i/>
          <w:iCs/>
          <w:sz w:val="24"/>
          <w:szCs w:val="24"/>
        </w:rPr>
        <w:t>10</w:t>
      </w:r>
      <w:r w:rsidRPr="00CC57FA">
        <w:rPr>
          <w:rFonts w:ascii="Times New Roman" w:hAnsi="Times New Roman" w:cs="Times New Roman"/>
          <w:sz w:val="24"/>
          <w:szCs w:val="24"/>
        </w:rPr>
        <w:t>(51).</w:t>
      </w:r>
    </w:p>
    <w:p w14:paraId="319D7FAE" w14:textId="77777777" w:rsidR="00CE0605" w:rsidRPr="00CC57FA" w:rsidRDefault="00CE0605" w:rsidP="0006188C">
      <w:pPr>
        <w:spacing w:line="480" w:lineRule="auto"/>
        <w:ind w:left="720" w:hanging="720"/>
        <w:rPr>
          <w:rFonts w:ascii="Times New Roman" w:hAnsi="Times New Roman" w:cs="Times New Roman"/>
          <w:sz w:val="24"/>
          <w:szCs w:val="24"/>
        </w:rPr>
      </w:pPr>
      <w:r w:rsidRPr="00CC57FA">
        <w:rPr>
          <w:rFonts w:ascii="Times New Roman" w:hAnsi="Times New Roman" w:cs="Times New Roman"/>
          <w:sz w:val="24"/>
          <w:szCs w:val="24"/>
        </w:rPr>
        <w:t>Madsen, D. Ø. (2016). SWOT Analysis: A Management Fashion Perspective. </w:t>
      </w:r>
      <w:r w:rsidRPr="00CC57FA">
        <w:rPr>
          <w:rFonts w:ascii="Times New Roman" w:hAnsi="Times New Roman" w:cs="Times New Roman"/>
          <w:i/>
          <w:iCs/>
          <w:sz w:val="24"/>
          <w:szCs w:val="24"/>
        </w:rPr>
        <w:t>International Journal of Business Research</w:t>
      </w:r>
      <w:r w:rsidRPr="00CC57FA">
        <w:rPr>
          <w:rFonts w:ascii="Times New Roman" w:hAnsi="Times New Roman" w:cs="Times New Roman"/>
          <w:sz w:val="24"/>
          <w:szCs w:val="24"/>
        </w:rPr>
        <w:t>, </w:t>
      </w:r>
      <w:r w:rsidRPr="00CC57FA">
        <w:rPr>
          <w:rFonts w:ascii="Times New Roman" w:hAnsi="Times New Roman" w:cs="Times New Roman"/>
          <w:i/>
          <w:iCs/>
          <w:sz w:val="24"/>
          <w:szCs w:val="24"/>
        </w:rPr>
        <w:t>16</w:t>
      </w:r>
      <w:r w:rsidRPr="00CC57FA">
        <w:rPr>
          <w:rFonts w:ascii="Times New Roman" w:hAnsi="Times New Roman" w:cs="Times New Roman"/>
          <w:sz w:val="24"/>
          <w:szCs w:val="24"/>
        </w:rPr>
        <w:t>(1), 39-56.</w:t>
      </w:r>
    </w:p>
    <w:p w14:paraId="0238141A" w14:textId="77777777" w:rsidR="00CE0605" w:rsidRPr="00CC57FA" w:rsidRDefault="00CE0605" w:rsidP="0006188C">
      <w:pPr>
        <w:spacing w:line="480" w:lineRule="auto"/>
        <w:ind w:left="720" w:hanging="720"/>
        <w:rPr>
          <w:rFonts w:ascii="Times New Roman" w:hAnsi="Times New Roman" w:cs="Times New Roman"/>
          <w:sz w:val="24"/>
          <w:szCs w:val="24"/>
        </w:rPr>
      </w:pPr>
      <w:r w:rsidRPr="00CC57FA">
        <w:rPr>
          <w:rFonts w:ascii="Times New Roman" w:hAnsi="Times New Roman" w:cs="Times New Roman"/>
          <w:sz w:val="24"/>
          <w:szCs w:val="24"/>
        </w:rPr>
        <w:t>Russo, M., Shteigman, A., &amp; Carmeli, A. (2016). Workplace and family support and work–life balance: Implications for individual psychological availability and energy at work. </w:t>
      </w:r>
      <w:r w:rsidRPr="00CC57FA">
        <w:rPr>
          <w:rFonts w:ascii="Times New Roman" w:hAnsi="Times New Roman" w:cs="Times New Roman"/>
          <w:i/>
          <w:iCs/>
          <w:sz w:val="24"/>
          <w:szCs w:val="24"/>
        </w:rPr>
        <w:t>The Journal of Positive Psychology</w:t>
      </w:r>
      <w:r w:rsidRPr="00CC57FA">
        <w:rPr>
          <w:rFonts w:ascii="Times New Roman" w:hAnsi="Times New Roman" w:cs="Times New Roman"/>
          <w:sz w:val="24"/>
          <w:szCs w:val="24"/>
        </w:rPr>
        <w:t>, </w:t>
      </w:r>
      <w:r w:rsidRPr="00CC57FA">
        <w:rPr>
          <w:rFonts w:ascii="Times New Roman" w:hAnsi="Times New Roman" w:cs="Times New Roman"/>
          <w:i/>
          <w:iCs/>
          <w:sz w:val="24"/>
          <w:szCs w:val="24"/>
        </w:rPr>
        <w:t>11</w:t>
      </w:r>
      <w:r w:rsidRPr="00CC57FA">
        <w:rPr>
          <w:rFonts w:ascii="Times New Roman" w:hAnsi="Times New Roman" w:cs="Times New Roman"/>
          <w:sz w:val="24"/>
          <w:szCs w:val="24"/>
        </w:rPr>
        <w:t>(2), 173-188.</w:t>
      </w:r>
    </w:p>
    <w:p w14:paraId="3C67CD69" w14:textId="77777777" w:rsidR="00CE0605" w:rsidRPr="00CC57FA" w:rsidRDefault="00CE0605" w:rsidP="0006188C">
      <w:pPr>
        <w:spacing w:line="480" w:lineRule="auto"/>
        <w:ind w:left="720" w:hanging="720"/>
        <w:rPr>
          <w:rFonts w:ascii="Times New Roman" w:hAnsi="Times New Roman" w:cs="Times New Roman"/>
          <w:sz w:val="24"/>
          <w:szCs w:val="24"/>
        </w:rPr>
      </w:pPr>
      <w:r w:rsidRPr="00CC57FA">
        <w:rPr>
          <w:rFonts w:ascii="Times New Roman" w:hAnsi="Times New Roman" w:cs="Times New Roman"/>
          <w:sz w:val="24"/>
          <w:szCs w:val="24"/>
        </w:rPr>
        <w:t>Sammut‐Bonnici, T., &amp; Galea, D. (2015). SWOT analysis. </w:t>
      </w:r>
      <w:r w:rsidRPr="00CC57FA">
        <w:rPr>
          <w:rFonts w:ascii="Times New Roman" w:hAnsi="Times New Roman" w:cs="Times New Roman"/>
          <w:i/>
          <w:iCs/>
          <w:sz w:val="24"/>
          <w:szCs w:val="24"/>
        </w:rPr>
        <w:t>Wiley Encyclopedia of Management</w:t>
      </w:r>
      <w:r w:rsidRPr="00CC57FA">
        <w:rPr>
          <w:rFonts w:ascii="Times New Roman" w:hAnsi="Times New Roman" w:cs="Times New Roman"/>
          <w:sz w:val="24"/>
          <w:szCs w:val="24"/>
        </w:rPr>
        <w:t>, 1-8.</w:t>
      </w:r>
    </w:p>
    <w:p w14:paraId="7540162D" w14:textId="77777777" w:rsidR="00CE0605" w:rsidRPr="00CC57FA" w:rsidRDefault="00CE0605" w:rsidP="0006188C">
      <w:pPr>
        <w:spacing w:line="480" w:lineRule="auto"/>
        <w:ind w:left="720" w:hanging="720"/>
        <w:rPr>
          <w:rFonts w:ascii="Times New Roman" w:hAnsi="Times New Roman" w:cs="Times New Roman"/>
          <w:sz w:val="24"/>
          <w:szCs w:val="24"/>
        </w:rPr>
      </w:pPr>
      <w:r w:rsidRPr="00CC57FA">
        <w:rPr>
          <w:rFonts w:ascii="Times New Roman" w:hAnsi="Times New Roman" w:cs="Times New Roman"/>
          <w:sz w:val="24"/>
          <w:szCs w:val="24"/>
        </w:rPr>
        <w:t>Sarsby, A. (2016). </w:t>
      </w:r>
      <w:r w:rsidRPr="00CC57FA">
        <w:rPr>
          <w:rFonts w:ascii="Times New Roman" w:hAnsi="Times New Roman" w:cs="Times New Roman"/>
          <w:i/>
          <w:iCs/>
          <w:sz w:val="24"/>
          <w:szCs w:val="24"/>
        </w:rPr>
        <w:t>SWOT analysis</w:t>
      </w:r>
      <w:r w:rsidRPr="00CC57FA">
        <w:rPr>
          <w:rFonts w:ascii="Times New Roman" w:hAnsi="Times New Roman" w:cs="Times New Roman"/>
          <w:sz w:val="24"/>
          <w:szCs w:val="24"/>
        </w:rPr>
        <w:t>. Lulu. com.</w:t>
      </w:r>
    </w:p>
    <w:sectPr w:rsidR="00CE0605" w:rsidRPr="00CC57FA" w:rsidSect="000522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04D51" w14:textId="77777777" w:rsidR="00D92E8A" w:rsidRDefault="00D92E8A" w:rsidP="00943F3F">
      <w:pPr>
        <w:spacing w:after="0" w:line="240" w:lineRule="auto"/>
      </w:pPr>
      <w:r>
        <w:separator/>
      </w:r>
    </w:p>
  </w:endnote>
  <w:endnote w:type="continuationSeparator" w:id="0">
    <w:p w14:paraId="5899BEC0" w14:textId="77777777" w:rsidR="00D92E8A" w:rsidRDefault="00D92E8A" w:rsidP="00943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71C50" w14:textId="77777777" w:rsidR="00D92E8A" w:rsidRDefault="00D92E8A" w:rsidP="00943F3F">
      <w:pPr>
        <w:spacing w:after="0" w:line="240" w:lineRule="auto"/>
      </w:pPr>
      <w:r>
        <w:separator/>
      </w:r>
    </w:p>
  </w:footnote>
  <w:footnote w:type="continuationSeparator" w:id="0">
    <w:p w14:paraId="3AD27415" w14:textId="77777777" w:rsidR="00D92E8A" w:rsidRDefault="00D92E8A" w:rsidP="00943F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994794801"/>
      <w:docPartObj>
        <w:docPartGallery w:val="Page Numbers (Top of Page)"/>
        <w:docPartUnique/>
      </w:docPartObj>
    </w:sdtPr>
    <w:sdtEndPr>
      <w:rPr>
        <w:noProof/>
      </w:rPr>
    </w:sdtEndPr>
    <w:sdtContent>
      <w:p w14:paraId="367D50E0" w14:textId="021BA582" w:rsidR="00943F3F" w:rsidRPr="00943F3F" w:rsidRDefault="00943F3F">
        <w:pPr>
          <w:pStyle w:val="Header"/>
          <w:jc w:val="right"/>
          <w:rPr>
            <w:rFonts w:ascii="Times New Roman" w:hAnsi="Times New Roman" w:cs="Times New Roman"/>
            <w:sz w:val="16"/>
            <w:szCs w:val="16"/>
          </w:rPr>
        </w:pPr>
        <w:r w:rsidRPr="00943F3F">
          <w:rPr>
            <w:rFonts w:ascii="Times New Roman" w:hAnsi="Times New Roman" w:cs="Times New Roman"/>
            <w:sz w:val="16"/>
            <w:szCs w:val="16"/>
          </w:rPr>
          <w:t>STRATEGIC PLAN TO IMPLEMENT A WORK</w:t>
        </w:r>
        <w:r w:rsidR="00C94A60">
          <w:rPr>
            <w:rFonts w:ascii="Times New Roman" w:hAnsi="Times New Roman" w:cs="Times New Roman"/>
            <w:sz w:val="16"/>
            <w:szCs w:val="16"/>
          </w:rPr>
          <w:t>-</w:t>
        </w:r>
        <w:r w:rsidRPr="00943F3F">
          <w:rPr>
            <w:rFonts w:ascii="Times New Roman" w:hAnsi="Times New Roman" w:cs="Times New Roman"/>
            <w:sz w:val="16"/>
            <w:szCs w:val="16"/>
          </w:rPr>
          <w:t xml:space="preserve">LIFE BALANCE PROGRAM AT THE DUKE CLINICAL RESEARCH INSTITUTE </w:t>
        </w:r>
        <w:r>
          <w:rPr>
            <w:rFonts w:ascii="Times New Roman" w:hAnsi="Times New Roman" w:cs="Times New Roman"/>
            <w:sz w:val="16"/>
            <w:szCs w:val="16"/>
          </w:rPr>
          <w:tab/>
        </w:r>
        <w:r w:rsidRPr="00943F3F">
          <w:rPr>
            <w:rFonts w:ascii="Times New Roman" w:hAnsi="Times New Roman" w:cs="Times New Roman"/>
            <w:sz w:val="16"/>
            <w:szCs w:val="16"/>
          </w:rPr>
          <w:fldChar w:fldCharType="begin"/>
        </w:r>
        <w:r w:rsidRPr="00943F3F">
          <w:rPr>
            <w:rFonts w:ascii="Times New Roman" w:hAnsi="Times New Roman" w:cs="Times New Roman"/>
            <w:sz w:val="16"/>
            <w:szCs w:val="16"/>
          </w:rPr>
          <w:instrText xml:space="preserve"> PAGE   \* MERGEFORMAT </w:instrText>
        </w:r>
        <w:r w:rsidRPr="00943F3F">
          <w:rPr>
            <w:rFonts w:ascii="Times New Roman" w:hAnsi="Times New Roman" w:cs="Times New Roman"/>
            <w:sz w:val="16"/>
            <w:szCs w:val="16"/>
          </w:rPr>
          <w:fldChar w:fldCharType="separate"/>
        </w:r>
        <w:r w:rsidRPr="00943F3F">
          <w:rPr>
            <w:rFonts w:ascii="Times New Roman" w:hAnsi="Times New Roman" w:cs="Times New Roman"/>
            <w:noProof/>
            <w:sz w:val="16"/>
            <w:szCs w:val="16"/>
          </w:rPr>
          <w:t>2</w:t>
        </w:r>
        <w:r w:rsidRPr="00943F3F">
          <w:rPr>
            <w:rFonts w:ascii="Times New Roman" w:hAnsi="Times New Roman" w:cs="Times New Roman"/>
            <w:noProof/>
            <w:sz w:val="16"/>
            <w:szCs w:val="16"/>
          </w:rPr>
          <w:fldChar w:fldCharType="end"/>
        </w:r>
      </w:p>
    </w:sdtContent>
  </w:sdt>
  <w:p w14:paraId="78EEEBA4" w14:textId="77777777" w:rsidR="00943F3F" w:rsidRDefault="00943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133868148"/>
      <w:docPartObj>
        <w:docPartGallery w:val="Page Numbers (Top of Page)"/>
        <w:docPartUnique/>
      </w:docPartObj>
    </w:sdtPr>
    <w:sdtEndPr>
      <w:rPr>
        <w:noProof/>
      </w:rPr>
    </w:sdtEndPr>
    <w:sdtContent>
      <w:p w14:paraId="674BE11E" w14:textId="39AE75B5" w:rsidR="00052238" w:rsidRPr="00052238" w:rsidRDefault="00052238" w:rsidP="00052238">
        <w:pPr>
          <w:pStyle w:val="Header"/>
          <w:rPr>
            <w:rFonts w:ascii="Times New Roman" w:hAnsi="Times New Roman" w:cs="Times New Roman"/>
            <w:sz w:val="16"/>
            <w:szCs w:val="16"/>
          </w:rPr>
        </w:pPr>
        <w:r w:rsidRPr="00052238">
          <w:rPr>
            <w:rFonts w:ascii="Times New Roman" w:hAnsi="Times New Roman" w:cs="Times New Roman"/>
            <w:sz w:val="16"/>
            <w:szCs w:val="16"/>
          </w:rPr>
          <w:t>Running head: STRATEGIC PLAN TO IMPLEMENT A WORK</w:t>
        </w:r>
        <w:r w:rsidR="00C94A60">
          <w:rPr>
            <w:rFonts w:ascii="Times New Roman" w:hAnsi="Times New Roman" w:cs="Times New Roman"/>
            <w:sz w:val="16"/>
            <w:szCs w:val="16"/>
          </w:rPr>
          <w:t>-</w:t>
        </w:r>
        <w:r w:rsidRPr="00052238">
          <w:rPr>
            <w:rFonts w:ascii="Times New Roman" w:hAnsi="Times New Roman" w:cs="Times New Roman"/>
            <w:sz w:val="16"/>
            <w:szCs w:val="16"/>
          </w:rPr>
          <w:t xml:space="preserve">LIFE BALANCE PROGRAM AT THE DUKE CLINICAL RESEARCH INSTITUTE </w:t>
        </w:r>
        <w:r>
          <w:rPr>
            <w:rFonts w:ascii="Times New Roman" w:hAnsi="Times New Roman" w:cs="Times New Roman"/>
            <w:sz w:val="16"/>
            <w:szCs w:val="16"/>
          </w:rPr>
          <w:tab/>
        </w:r>
        <w:r>
          <w:rPr>
            <w:rFonts w:ascii="Times New Roman" w:hAnsi="Times New Roman" w:cs="Times New Roman"/>
            <w:sz w:val="16"/>
            <w:szCs w:val="16"/>
          </w:rPr>
          <w:tab/>
        </w:r>
        <w:r w:rsidRPr="00052238">
          <w:rPr>
            <w:rFonts w:ascii="Times New Roman" w:hAnsi="Times New Roman" w:cs="Times New Roman"/>
            <w:sz w:val="16"/>
            <w:szCs w:val="16"/>
          </w:rPr>
          <w:fldChar w:fldCharType="begin"/>
        </w:r>
        <w:r w:rsidRPr="00052238">
          <w:rPr>
            <w:rFonts w:ascii="Times New Roman" w:hAnsi="Times New Roman" w:cs="Times New Roman"/>
            <w:sz w:val="16"/>
            <w:szCs w:val="16"/>
          </w:rPr>
          <w:instrText xml:space="preserve"> PAGE   \* MERGEFORMAT </w:instrText>
        </w:r>
        <w:r w:rsidRPr="00052238">
          <w:rPr>
            <w:rFonts w:ascii="Times New Roman" w:hAnsi="Times New Roman" w:cs="Times New Roman"/>
            <w:sz w:val="16"/>
            <w:szCs w:val="16"/>
          </w:rPr>
          <w:fldChar w:fldCharType="separate"/>
        </w:r>
        <w:r w:rsidRPr="00052238">
          <w:rPr>
            <w:rFonts w:ascii="Times New Roman" w:hAnsi="Times New Roman" w:cs="Times New Roman"/>
            <w:noProof/>
            <w:sz w:val="16"/>
            <w:szCs w:val="16"/>
          </w:rPr>
          <w:t>2</w:t>
        </w:r>
        <w:r w:rsidRPr="00052238">
          <w:rPr>
            <w:rFonts w:ascii="Times New Roman" w:hAnsi="Times New Roman" w:cs="Times New Roman"/>
            <w:noProof/>
            <w:sz w:val="16"/>
            <w:szCs w:val="16"/>
          </w:rPr>
          <w:fldChar w:fldCharType="end"/>
        </w:r>
      </w:p>
    </w:sdtContent>
  </w:sdt>
  <w:p w14:paraId="1DF7DAF9" w14:textId="77777777" w:rsidR="00052238" w:rsidRDefault="000522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0D2"/>
    <w:rsid w:val="00052238"/>
    <w:rsid w:val="0006188C"/>
    <w:rsid w:val="000C5156"/>
    <w:rsid w:val="00146B0B"/>
    <w:rsid w:val="001E733C"/>
    <w:rsid w:val="0021738C"/>
    <w:rsid w:val="0027059D"/>
    <w:rsid w:val="00287B58"/>
    <w:rsid w:val="002F29AC"/>
    <w:rsid w:val="003278BF"/>
    <w:rsid w:val="003D2DAA"/>
    <w:rsid w:val="00446F60"/>
    <w:rsid w:val="005840DF"/>
    <w:rsid w:val="005F4634"/>
    <w:rsid w:val="006B4AC1"/>
    <w:rsid w:val="00746D9C"/>
    <w:rsid w:val="008730D2"/>
    <w:rsid w:val="00894364"/>
    <w:rsid w:val="008E0D7A"/>
    <w:rsid w:val="0093219E"/>
    <w:rsid w:val="00943F3F"/>
    <w:rsid w:val="00A23186"/>
    <w:rsid w:val="00A71DFE"/>
    <w:rsid w:val="00AD0BD4"/>
    <w:rsid w:val="00B23A72"/>
    <w:rsid w:val="00B51740"/>
    <w:rsid w:val="00B9363D"/>
    <w:rsid w:val="00C94A60"/>
    <w:rsid w:val="00CC57FA"/>
    <w:rsid w:val="00CC609F"/>
    <w:rsid w:val="00CE0605"/>
    <w:rsid w:val="00CE0958"/>
    <w:rsid w:val="00D00763"/>
    <w:rsid w:val="00D92E8A"/>
    <w:rsid w:val="00DB4D7D"/>
    <w:rsid w:val="00E27C96"/>
    <w:rsid w:val="00EF65AB"/>
    <w:rsid w:val="00F74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DD250A"/>
  <w15:chartTrackingRefBased/>
  <w15:docId w15:val="{B25E8373-2F74-4BBB-9E11-663AD479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156"/>
    <w:pPr>
      <w:spacing w:line="48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0C5156"/>
    <w:pPr>
      <w:spacing w:line="480" w:lineRule="auto"/>
      <w:outlineLvl w:val="1"/>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F3F"/>
  </w:style>
  <w:style w:type="paragraph" w:styleId="Footer">
    <w:name w:val="footer"/>
    <w:basedOn w:val="Normal"/>
    <w:link w:val="FooterChar"/>
    <w:uiPriority w:val="99"/>
    <w:unhideWhenUsed/>
    <w:rsid w:val="00943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F3F"/>
  </w:style>
  <w:style w:type="character" w:customStyle="1" w:styleId="Heading1Char">
    <w:name w:val="Heading 1 Char"/>
    <w:basedOn w:val="DefaultParagraphFont"/>
    <w:link w:val="Heading1"/>
    <w:uiPriority w:val="9"/>
    <w:rsid w:val="000C5156"/>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0C5156"/>
    <w:rPr>
      <w:rFonts w:ascii="Times New Roman" w:hAnsi="Times New Roman" w:cs="Times New Roman"/>
      <w:b/>
      <w:sz w:val="24"/>
      <w:szCs w:val="24"/>
    </w:rPr>
  </w:style>
  <w:style w:type="paragraph" w:styleId="TOCHeading">
    <w:name w:val="TOC Heading"/>
    <w:basedOn w:val="Heading1"/>
    <w:next w:val="Normal"/>
    <w:uiPriority w:val="39"/>
    <w:unhideWhenUsed/>
    <w:qFormat/>
    <w:rsid w:val="0006188C"/>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C94A60"/>
    <w:pPr>
      <w:tabs>
        <w:tab w:val="right" w:leader="dot" w:pos="9350"/>
      </w:tabs>
      <w:spacing w:after="100" w:line="480" w:lineRule="auto"/>
    </w:pPr>
    <w:rPr>
      <w:rFonts w:ascii="Times New Roman" w:hAnsi="Times New Roman" w:cs="Times New Roman"/>
      <w:b/>
      <w:bCs/>
      <w:noProof/>
      <w:sz w:val="24"/>
      <w:szCs w:val="24"/>
    </w:rPr>
  </w:style>
  <w:style w:type="paragraph" w:styleId="TOC2">
    <w:name w:val="toc 2"/>
    <w:basedOn w:val="Normal"/>
    <w:next w:val="Normal"/>
    <w:autoRedefine/>
    <w:uiPriority w:val="39"/>
    <w:unhideWhenUsed/>
    <w:rsid w:val="0006188C"/>
    <w:pPr>
      <w:spacing w:after="100"/>
      <w:ind w:left="220"/>
    </w:pPr>
  </w:style>
  <w:style w:type="character" w:styleId="Hyperlink">
    <w:name w:val="Hyperlink"/>
    <w:basedOn w:val="DefaultParagraphFont"/>
    <w:uiPriority w:val="99"/>
    <w:unhideWhenUsed/>
    <w:rsid w:val="000618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7A25C-81C4-4D65-8CC8-BDD5ED924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15</Pages>
  <Words>3449</Words>
  <Characters>19660</Characters>
  <Application>Microsoft Office Word</Application>
  <DocSecurity>0</DocSecurity>
  <Lines>163</Lines>
  <Paragraphs>46</Paragraphs>
  <ScaleCrop>false</ScaleCrop>
  <Company/>
  <LinksUpToDate>false</LinksUpToDate>
  <CharactersWithSpaces>23063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40</cp:revision>
  <dcterms:created xsi:type="dcterms:W3CDTF">2019-10-15T22:20:00Z</dcterms:created>
  <dcterms:modified xsi:type="dcterms:W3CDTF">2019-10-15T23:31:00Z</dcterms:modified>
</cp:coreProperties>
</file>